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95F" w:rsidRPr="0045295F" w:rsidRDefault="0045295F" w:rsidP="0045295F">
      <w:pPr>
        <w:pStyle w:val="ConsPlusNormal"/>
        <w:ind w:firstLine="567"/>
        <w:jc w:val="center"/>
        <w:rPr>
          <w:b/>
          <w:color w:val="000000" w:themeColor="text1"/>
          <w:sz w:val="27"/>
          <w:szCs w:val="27"/>
        </w:rPr>
      </w:pPr>
      <w:bookmarkStart w:id="0" w:name="_GoBack"/>
      <w:bookmarkEnd w:id="0"/>
      <w:r w:rsidRPr="0045295F">
        <w:rPr>
          <w:b/>
          <w:color w:val="000000" w:themeColor="text1"/>
          <w:sz w:val="27"/>
          <w:szCs w:val="27"/>
        </w:rPr>
        <w:t xml:space="preserve">Реализация национального проекта  «Экология»  </w:t>
      </w:r>
    </w:p>
    <w:p w:rsidR="0045295F" w:rsidRPr="0045295F" w:rsidRDefault="0045295F" w:rsidP="0045295F">
      <w:pPr>
        <w:pStyle w:val="ConsPlusNormal"/>
        <w:ind w:firstLine="567"/>
        <w:jc w:val="center"/>
        <w:rPr>
          <w:b/>
          <w:color w:val="000000" w:themeColor="text1"/>
          <w:sz w:val="27"/>
          <w:szCs w:val="27"/>
        </w:rPr>
      </w:pPr>
      <w:r w:rsidRPr="0045295F">
        <w:rPr>
          <w:b/>
          <w:color w:val="000000" w:themeColor="text1"/>
          <w:sz w:val="27"/>
          <w:szCs w:val="27"/>
        </w:rPr>
        <w:t>на территории Еврейской автономной области</w:t>
      </w:r>
    </w:p>
    <w:p w:rsidR="0045295F" w:rsidRPr="0045295F" w:rsidRDefault="0045295F" w:rsidP="0045295F">
      <w:pPr>
        <w:pStyle w:val="ConsPlusNormal"/>
        <w:ind w:firstLine="567"/>
        <w:jc w:val="center"/>
        <w:rPr>
          <w:b/>
          <w:color w:val="000000" w:themeColor="text1"/>
          <w:sz w:val="27"/>
          <w:szCs w:val="27"/>
        </w:rPr>
      </w:pPr>
    </w:p>
    <w:p w:rsidR="00EF52E4" w:rsidRPr="0045295F" w:rsidRDefault="00EF52E4" w:rsidP="00EE25AE">
      <w:pPr>
        <w:pStyle w:val="ConsPlusNormal"/>
        <w:ind w:firstLine="567"/>
        <w:jc w:val="both"/>
        <w:rPr>
          <w:color w:val="000000" w:themeColor="text1"/>
          <w:sz w:val="27"/>
          <w:szCs w:val="27"/>
        </w:rPr>
      </w:pPr>
      <w:r w:rsidRPr="0045295F">
        <w:rPr>
          <w:color w:val="000000" w:themeColor="text1"/>
          <w:sz w:val="27"/>
          <w:szCs w:val="27"/>
        </w:rPr>
        <w:t xml:space="preserve">В соответствии с </w:t>
      </w:r>
      <w:r w:rsidR="0083554C" w:rsidRPr="0045295F">
        <w:rPr>
          <w:color w:val="000000" w:themeColor="text1"/>
          <w:sz w:val="27"/>
          <w:szCs w:val="27"/>
        </w:rPr>
        <w:t>Указ</w:t>
      </w:r>
      <w:r w:rsidR="00A16ABA" w:rsidRPr="0045295F">
        <w:rPr>
          <w:color w:val="000000" w:themeColor="text1"/>
          <w:sz w:val="27"/>
          <w:szCs w:val="27"/>
        </w:rPr>
        <w:t>ом</w:t>
      </w:r>
      <w:r w:rsidR="0083554C" w:rsidRPr="0045295F">
        <w:rPr>
          <w:color w:val="000000" w:themeColor="text1"/>
          <w:sz w:val="27"/>
          <w:szCs w:val="27"/>
        </w:rPr>
        <w:t xml:space="preserve"> Президента Российской Федерации от 07.05.2018 № 204</w:t>
      </w:r>
      <w:r w:rsidR="00EE25AE" w:rsidRPr="0045295F">
        <w:rPr>
          <w:color w:val="000000" w:themeColor="text1"/>
          <w:sz w:val="27"/>
          <w:szCs w:val="27"/>
        </w:rPr>
        <w:t>«</w:t>
      </w:r>
      <w:r w:rsidR="00A16ABA" w:rsidRPr="0045295F">
        <w:rPr>
          <w:color w:val="000000" w:themeColor="text1"/>
          <w:sz w:val="27"/>
          <w:szCs w:val="27"/>
        </w:rPr>
        <w:t>О национальных целях и стратегических задачах развития Российской Федерации на период до 2024 года</w:t>
      </w:r>
      <w:r w:rsidR="00EE25AE" w:rsidRPr="0045295F">
        <w:rPr>
          <w:color w:val="000000" w:themeColor="text1"/>
          <w:sz w:val="27"/>
          <w:szCs w:val="27"/>
        </w:rPr>
        <w:t>»</w:t>
      </w:r>
      <w:r w:rsidRPr="0045295F">
        <w:rPr>
          <w:color w:val="000000" w:themeColor="text1"/>
          <w:sz w:val="27"/>
          <w:szCs w:val="27"/>
        </w:rPr>
        <w:t xml:space="preserve">, в целях осуществления прорывного научно-технологического и социально-экономического развития Российской Федерации, увеличения численности населения страны, повышения уровня жизни граждан, создания комфортных условий для их проживания, а также условий и возможностей для самореализации и раскрытия таланта каждого человекана территории Российской Федерации </w:t>
      </w:r>
      <w:r w:rsidR="00A266BC" w:rsidRPr="0045295F">
        <w:rPr>
          <w:color w:val="000000" w:themeColor="text1"/>
          <w:sz w:val="27"/>
          <w:szCs w:val="27"/>
        </w:rPr>
        <w:t xml:space="preserve">разработаны и </w:t>
      </w:r>
      <w:r w:rsidRPr="0045295F">
        <w:rPr>
          <w:color w:val="000000" w:themeColor="text1"/>
          <w:sz w:val="27"/>
          <w:szCs w:val="27"/>
        </w:rPr>
        <w:t>утверждены национальные проекты.</w:t>
      </w:r>
    </w:p>
    <w:p w:rsidR="00EF52E4" w:rsidRPr="0045295F" w:rsidRDefault="00EF52E4" w:rsidP="00EE25AE">
      <w:pPr>
        <w:pStyle w:val="ConsPlusNormal"/>
        <w:ind w:firstLine="567"/>
        <w:jc w:val="both"/>
        <w:rPr>
          <w:color w:val="000000" w:themeColor="text1"/>
          <w:sz w:val="27"/>
          <w:szCs w:val="27"/>
        </w:rPr>
      </w:pPr>
      <w:r w:rsidRPr="0045295F">
        <w:rPr>
          <w:color w:val="000000" w:themeColor="text1"/>
          <w:sz w:val="27"/>
          <w:szCs w:val="27"/>
        </w:rPr>
        <w:t>Одним из утвержденных национальных проект</w:t>
      </w:r>
      <w:r w:rsidR="00A266BC" w:rsidRPr="0045295F">
        <w:rPr>
          <w:color w:val="000000" w:themeColor="text1"/>
          <w:sz w:val="27"/>
          <w:szCs w:val="27"/>
        </w:rPr>
        <w:t>ов</w:t>
      </w:r>
      <w:r w:rsidRPr="0045295F">
        <w:rPr>
          <w:color w:val="000000" w:themeColor="text1"/>
          <w:sz w:val="27"/>
          <w:szCs w:val="27"/>
        </w:rPr>
        <w:t xml:space="preserve"> является национальный проект «Экология».</w:t>
      </w:r>
    </w:p>
    <w:p w:rsidR="00A16ABA" w:rsidRPr="0045295F" w:rsidRDefault="00A16ABA" w:rsidP="00EE25AE">
      <w:pPr>
        <w:pStyle w:val="1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</w:pP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  <w:shd w:val="clear" w:color="auto" w:fill="FFFFFF"/>
        </w:rPr>
        <w:t>Цель</w:t>
      </w:r>
      <w:r w:rsidR="00EF52E4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  <w:shd w:val="clear" w:color="auto" w:fill="FFFFFF"/>
        </w:rPr>
        <w:t>ю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  <w:shd w:val="clear" w:color="auto" w:fill="FFFFFF"/>
        </w:rPr>
        <w:t xml:space="preserve"> Национального проекта «Экология» </w:t>
      </w:r>
      <w:r w:rsidR="00B34DFA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  <w:shd w:val="clear" w:color="auto" w:fill="FFFFFF"/>
        </w:rPr>
        <w:t xml:space="preserve"> </w:t>
      </w:r>
      <w:r w:rsidR="00EF52E4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  <w:shd w:val="clear" w:color="auto" w:fill="FFFFFF"/>
        </w:rPr>
        <w:t>является улучшение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  <w:shd w:val="clear" w:color="auto" w:fill="FFFFFF"/>
        </w:rPr>
        <w:t xml:space="preserve"> экологическ</w:t>
      </w:r>
      <w:r w:rsidR="00EF52E4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  <w:shd w:val="clear" w:color="auto" w:fill="FFFFFF"/>
        </w:rPr>
        <w:t>ой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  <w:shd w:val="clear" w:color="auto" w:fill="FFFFFF"/>
        </w:rPr>
        <w:t> обстановк</w:t>
      </w:r>
      <w:r w:rsidR="00EF52E4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  <w:shd w:val="clear" w:color="auto" w:fill="FFFFFF"/>
        </w:rPr>
        <w:t>и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  <w:shd w:val="clear" w:color="auto" w:fill="FFFFFF"/>
        </w:rPr>
        <w:t> в</w:t>
      </w:r>
      <w:r w:rsidR="00C25544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  <w:shd w:val="clear" w:color="auto" w:fill="FFFFFF"/>
        </w:rPr>
        <w:t xml:space="preserve"> 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  <w:shd w:val="clear" w:color="auto" w:fill="FFFFFF"/>
        </w:rPr>
        <w:t>Российской Федерации</w:t>
      </w:r>
      <w:r w:rsidR="00EF52E4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  <w:shd w:val="clear" w:color="auto" w:fill="FFFFFF"/>
        </w:rPr>
        <w:t>.</w:t>
      </w:r>
    </w:p>
    <w:p w:rsidR="00C42D5A" w:rsidRPr="0045295F" w:rsidRDefault="00EF52E4" w:rsidP="00EE25AE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7"/>
          <w:szCs w:val="27"/>
        </w:rPr>
      </w:pPr>
      <w:r w:rsidRPr="0045295F">
        <w:rPr>
          <w:color w:val="000000" w:themeColor="text1"/>
          <w:sz w:val="27"/>
          <w:szCs w:val="27"/>
        </w:rPr>
        <w:t>Так, н</w:t>
      </w:r>
      <w:r w:rsidR="00C42D5A" w:rsidRPr="0045295F">
        <w:rPr>
          <w:color w:val="000000" w:themeColor="text1"/>
          <w:sz w:val="27"/>
          <w:szCs w:val="27"/>
        </w:rPr>
        <w:t xml:space="preserve">а территории </w:t>
      </w:r>
      <w:r w:rsidR="00B34DFA" w:rsidRPr="0045295F">
        <w:rPr>
          <w:color w:val="000000" w:themeColor="text1"/>
          <w:sz w:val="27"/>
          <w:szCs w:val="27"/>
        </w:rPr>
        <w:t>Еврейской автономной области</w:t>
      </w:r>
      <w:r w:rsidR="00C42D5A" w:rsidRPr="0045295F">
        <w:rPr>
          <w:color w:val="000000" w:themeColor="text1"/>
          <w:sz w:val="27"/>
          <w:szCs w:val="27"/>
        </w:rPr>
        <w:t xml:space="preserve"> в рамках национального проекта «Экология» реализуются пять региональных проектов, которые направлены на:</w:t>
      </w:r>
    </w:p>
    <w:p w:rsidR="00C42D5A" w:rsidRPr="0045295F" w:rsidRDefault="00C42D5A" w:rsidP="00EE25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– </w:t>
      </w:r>
      <w:r w:rsidR="00CF441A"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>в</w:t>
      </w:r>
      <w:r w:rsidR="00CF441A" w:rsidRPr="0045295F">
        <w:rPr>
          <w:rFonts w:ascii="Times New Roman" w:hAnsi="Times New Roman"/>
          <w:sz w:val="27"/>
          <w:szCs w:val="27"/>
        </w:rPr>
        <w:t xml:space="preserve">осстановление и экологическую реабилитацию водных объектов, </w:t>
      </w:r>
      <w:r w:rsidR="00044A0F"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CF441A"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>о</w:t>
      </w:r>
      <w:r w:rsidR="00CF441A" w:rsidRPr="0045295F">
        <w:rPr>
          <w:rFonts w:ascii="Times New Roman" w:hAnsi="Times New Roman"/>
          <w:sz w:val="27"/>
          <w:szCs w:val="27"/>
        </w:rPr>
        <w:t>чистку от мусора берегов водных объектов и прилегающих к ним акваторий</w:t>
      </w:r>
      <w:r w:rsidR="00CF441A"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044A0F"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>(</w:t>
      </w:r>
      <w:r w:rsidR="00044A0F" w:rsidRPr="0045295F">
        <w:rPr>
          <w:rFonts w:ascii="Times New Roman" w:hAnsi="Times New Roman" w:cs="Times New Roman"/>
          <w:iCs/>
          <w:sz w:val="27"/>
          <w:szCs w:val="27"/>
        </w:rPr>
        <w:t>«</w:t>
      </w:r>
      <w:r w:rsidR="00CF441A" w:rsidRPr="0045295F">
        <w:rPr>
          <w:rFonts w:ascii="Times New Roman" w:hAnsi="Times New Roman" w:cs="Times New Roman"/>
          <w:color w:val="000000"/>
          <w:sz w:val="27"/>
          <w:szCs w:val="27"/>
        </w:rPr>
        <w:t>Сохранение уникальных водных объектов</w:t>
      </w:r>
      <w:r w:rsidR="00044A0F" w:rsidRPr="0045295F">
        <w:rPr>
          <w:rFonts w:ascii="Times New Roman" w:hAnsi="Times New Roman" w:cs="Times New Roman"/>
          <w:sz w:val="27"/>
          <w:szCs w:val="27"/>
        </w:rPr>
        <w:t>»)</w:t>
      </w:r>
      <w:r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>;</w:t>
      </w:r>
    </w:p>
    <w:p w:rsidR="00C42D5A" w:rsidRPr="0045295F" w:rsidRDefault="00CF441A" w:rsidP="00CF441A">
      <w:pPr>
        <w:pStyle w:val="TableParagraph"/>
        <w:ind w:left="115" w:right="100" w:firstLine="452"/>
        <w:jc w:val="both"/>
        <w:rPr>
          <w:color w:val="000000" w:themeColor="text1"/>
          <w:sz w:val="27"/>
          <w:szCs w:val="27"/>
        </w:rPr>
      </w:pPr>
      <w:r w:rsidRPr="0045295F">
        <w:rPr>
          <w:color w:val="000000" w:themeColor="text1"/>
          <w:sz w:val="27"/>
          <w:szCs w:val="27"/>
        </w:rPr>
        <w:t>-форми</w:t>
      </w:r>
      <w:r w:rsidRPr="0045295F">
        <w:rPr>
          <w:sz w:val="27"/>
          <w:szCs w:val="27"/>
        </w:rPr>
        <w:t>рование комплексной системы обращения с твердыми коммунальными отходами, создание условий для вторичной переработки всех запрещенных к захоронению отходов производства и потребления, создание условий для переработки ТКО</w:t>
      </w:r>
      <w:r w:rsidR="00044A0F" w:rsidRPr="0045295F">
        <w:rPr>
          <w:color w:val="000000" w:themeColor="text1"/>
          <w:sz w:val="27"/>
          <w:szCs w:val="27"/>
        </w:rPr>
        <w:t xml:space="preserve"> («Комплексная система обращения с твердыми коммунальными отходами»)</w:t>
      </w:r>
      <w:r w:rsidR="00C42D5A" w:rsidRPr="0045295F">
        <w:rPr>
          <w:color w:val="000000" w:themeColor="text1"/>
          <w:sz w:val="27"/>
          <w:szCs w:val="27"/>
        </w:rPr>
        <w:t xml:space="preserve">; </w:t>
      </w:r>
    </w:p>
    <w:p w:rsidR="00C42D5A" w:rsidRPr="0045295F" w:rsidRDefault="00C42D5A" w:rsidP="00F1248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– </w:t>
      </w:r>
      <w:r w:rsidR="00CF441A"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сохранение лесов, в том числе на основе их воспроизводства на всех участках, вырубленных и погибших лесных насаждений </w:t>
      </w:r>
      <w:r w:rsidR="00044A0F"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(</w:t>
      </w:r>
      <w:r w:rsidR="00044A0F" w:rsidRPr="0045295F">
        <w:rPr>
          <w:rFonts w:ascii="Times New Roman" w:eastAsia="Times New Roman" w:hAnsi="Times New Roman" w:cs="Times New Roman"/>
          <w:sz w:val="27"/>
          <w:szCs w:val="27"/>
          <w:lang w:eastAsia="ru-RU"/>
        </w:rPr>
        <w:t>«Сохранение лесов»)</w:t>
      </w:r>
      <w:r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>;</w:t>
      </w:r>
    </w:p>
    <w:p w:rsidR="00C42D5A" w:rsidRPr="0045295F" w:rsidRDefault="00C42D5A" w:rsidP="00CF44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>– повышение качес</w:t>
      </w:r>
      <w:r w:rsidR="00CF441A"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>тва питьевой воды для населения</w:t>
      </w:r>
      <w:r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044A0F"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(</w:t>
      </w:r>
      <w:r w:rsidR="00044A0F" w:rsidRPr="0045295F">
        <w:rPr>
          <w:rFonts w:ascii="Times New Roman" w:hAnsi="Times New Roman" w:cs="Times New Roman"/>
          <w:sz w:val="27"/>
          <w:szCs w:val="27"/>
        </w:rPr>
        <w:t>«Чистая вода»)</w:t>
      </w:r>
      <w:r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>;</w:t>
      </w:r>
    </w:p>
    <w:p w:rsidR="00C42D5A" w:rsidRPr="0045295F" w:rsidRDefault="00C42D5A" w:rsidP="003651D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>– ликвидация  выявленных несанкционированных свалок</w:t>
      </w:r>
      <w:r w:rsidR="00CC1A9C"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>,</w:t>
      </w:r>
      <w:r w:rsidRPr="0045295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рекультивация территорий, подвергшихся негативному воздействию накопленного экологического ущерба</w:t>
      </w:r>
      <w:r w:rsidR="00044A0F" w:rsidRPr="0045295F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ru-RU"/>
        </w:rPr>
        <w:t xml:space="preserve"> («Чист</w:t>
      </w:r>
      <w:r w:rsidR="008A4CB0" w:rsidRPr="0045295F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ru-RU"/>
        </w:rPr>
        <w:t>ая страна</w:t>
      </w:r>
      <w:r w:rsidR="00044A0F" w:rsidRPr="0045295F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ru-RU"/>
        </w:rPr>
        <w:t>»).</w:t>
      </w:r>
    </w:p>
    <w:p w:rsidR="008A4CB0" w:rsidRPr="0045295F" w:rsidRDefault="00044A0F" w:rsidP="00F12487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</w:pP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Ответственным</w:t>
      </w:r>
      <w:r w:rsidR="008A4CB0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и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 xml:space="preserve"> исполнител</w:t>
      </w:r>
      <w:r w:rsidR="008A4CB0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ями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 xml:space="preserve"> по </w:t>
      </w:r>
      <w:r w:rsidR="00EE25AE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паспортам</w:t>
      </w:r>
      <w:r w:rsidR="00B34DFA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 xml:space="preserve"> 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региональны</w:t>
      </w:r>
      <w:r w:rsidR="00EE25AE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х программ</w:t>
      </w:r>
      <w:r w:rsidR="008A4CB0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:</w:t>
      </w:r>
    </w:p>
    <w:p w:rsidR="008A4CB0" w:rsidRPr="0045295F" w:rsidRDefault="00044A0F" w:rsidP="00F12487">
      <w:pPr>
        <w:pStyle w:val="1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b w:val="0"/>
          <w:iCs/>
          <w:color w:val="000000" w:themeColor="text1"/>
          <w:sz w:val="27"/>
          <w:szCs w:val="27"/>
          <w:shd w:val="clear" w:color="auto" w:fill="FFFFFF"/>
        </w:rPr>
      </w:pP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«Чистая вода»</w:t>
      </w:r>
      <w:r w:rsidR="008A4CB0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 xml:space="preserve"> и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 xml:space="preserve"> «</w:t>
      </w:r>
      <w:r w:rsidR="00B34DFA" w:rsidRPr="0045295F">
        <w:rPr>
          <w:rFonts w:ascii="Times New Roman" w:hAnsi="Times New Roman" w:cs="Times New Roman"/>
          <w:b w:val="0"/>
          <w:color w:val="000000"/>
          <w:sz w:val="27"/>
          <w:szCs w:val="27"/>
        </w:rPr>
        <w:t>Комплексная система обращения с твердыми коммунальными отходами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»</w:t>
      </w:r>
      <w:r w:rsidR="00B34DFA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 xml:space="preserve">, «Чистая 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 xml:space="preserve"> </w:t>
      </w:r>
      <w:r w:rsidR="00B34DFA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страна» является управление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 xml:space="preserve"> жилищно</w:t>
      </w:r>
      <w:r w:rsidR="00EE25AE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-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коммунально</w:t>
      </w:r>
      <w:r w:rsidR="00B91AE6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го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 xml:space="preserve"> хозяйств</w:t>
      </w:r>
      <w:r w:rsidR="00B91AE6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а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 xml:space="preserve"> </w:t>
      </w:r>
      <w:r w:rsidR="00B34DFA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и энергетики правительства Еврейской автономной области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.</w:t>
      </w:r>
    </w:p>
    <w:p w:rsidR="008A4CB0" w:rsidRPr="0045295F" w:rsidRDefault="008A4CB0" w:rsidP="00F12487">
      <w:pPr>
        <w:pStyle w:val="1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</w:pP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«</w:t>
      </w:r>
      <w:r w:rsidR="00B34DFA" w:rsidRPr="0045295F">
        <w:rPr>
          <w:rFonts w:ascii="Times New Roman" w:hAnsi="Times New Roman" w:cs="Times New Roman"/>
          <w:b w:val="0"/>
          <w:color w:val="000000"/>
          <w:sz w:val="27"/>
          <w:szCs w:val="27"/>
        </w:rPr>
        <w:t>Сохранение уникальных водных объектов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»</w:t>
      </w:r>
      <w:r w:rsidR="00B91AE6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 xml:space="preserve"> - </w:t>
      </w:r>
      <w:r w:rsidR="00B34DFA" w:rsidRPr="0045295F">
        <w:rPr>
          <w:rFonts w:ascii="Times New Roman" w:hAnsi="Times New Roman" w:cs="Times New Roman"/>
          <w:b w:val="0"/>
          <w:iCs/>
          <w:color w:val="000000" w:themeColor="text1"/>
          <w:sz w:val="27"/>
          <w:szCs w:val="27"/>
          <w:shd w:val="clear" w:color="auto" w:fill="FFFFFF"/>
        </w:rPr>
        <w:t xml:space="preserve">управление </w:t>
      </w:r>
      <w:r w:rsidR="00B91AE6" w:rsidRPr="0045295F">
        <w:rPr>
          <w:rFonts w:ascii="Times New Roman" w:hAnsi="Times New Roman" w:cs="Times New Roman"/>
          <w:b w:val="0"/>
          <w:iCs/>
          <w:color w:val="000000" w:themeColor="text1"/>
          <w:sz w:val="27"/>
          <w:szCs w:val="27"/>
          <w:shd w:val="clear" w:color="auto" w:fill="FFFFFF"/>
        </w:rPr>
        <w:t xml:space="preserve"> природных ресурсов </w:t>
      </w:r>
      <w:r w:rsidR="00B34DFA" w:rsidRPr="0045295F">
        <w:rPr>
          <w:rFonts w:ascii="Times New Roman" w:hAnsi="Times New Roman" w:cs="Times New Roman"/>
          <w:b w:val="0"/>
          <w:iCs/>
          <w:color w:val="000000" w:themeColor="text1"/>
          <w:sz w:val="27"/>
          <w:szCs w:val="27"/>
          <w:shd w:val="clear" w:color="auto" w:fill="FFFFFF"/>
        </w:rPr>
        <w:t>правительства Еврейской автономной области</w:t>
      </w:r>
      <w:r w:rsidRPr="0045295F">
        <w:rPr>
          <w:rFonts w:ascii="Times New Roman" w:hAnsi="Times New Roman" w:cs="Times New Roman"/>
          <w:b w:val="0"/>
          <w:iCs/>
          <w:color w:val="000000" w:themeColor="text1"/>
          <w:sz w:val="27"/>
          <w:szCs w:val="27"/>
          <w:shd w:val="clear" w:color="auto" w:fill="FFFFFF"/>
        </w:rPr>
        <w:t xml:space="preserve">; </w:t>
      </w:r>
    </w:p>
    <w:p w:rsidR="0083554C" w:rsidRPr="0045295F" w:rsidRDefault="008A4CB0" w:rsidP="00F12487">
      <w:pPr>
        <w:pStyle w:val="1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color w:val="000000" w:themeColor="text1"/>
          <w:sz w:val="27"/>
          <w:szCs w:val="27"/>
        </w:rPr>
      </w:pPr>
      <w:r w:rsidRPr="0045295F">
        <w:rPr>
          <w:rFonts w:ascii="Times New Roman" w:hAnsi="Times New Roman" w:cs="Times New Roman"/>
          <w:b w:val="0"/>
          <w:iCs/>
          <w:color w:val="000000" w:themeColor="text1"/>
          <w:sz w:val="27"/>
          <w:szCs w:val="27"/>
          <w:shd w:val="clear" w:color="auto" w:fill="FFFFFF"/>
        </w:rPr>
        <w:t>«С</w:t>
      </w:r>
      <w:r w:rsidR="00B91AE6" w:rsidRPr="0045295F">
        <w:rPr>
          <w:rFonts w:ascii="Times New Roman" w:hAnsi="Times New Roman" w:cs="Times New Roman"/>
          <w:b w:val="0"/>
          <w:iCs/>
          <w:color w:val="000000" w:themeColor="text1"/>
          <w:sz w:val="27"/>
          <w:szCs w:val="27"/>
          <w:shd w:val="clear" w:color="auto" w:fill="FFFFFF"/>
        </w:rPr>
        <w:t>охранение лесов</w:t>
      </w:r>
      <w:r w:rsidRPr="0045295F">
        <w:rPr>
          <w:rFonts w:ascii="Times New Roman" w:hAnsi="Times New Roman" w:cs="Times New Roman"/>
          <w:b w:val="0"/>
          <w:iCs/>
          <w:color w:val="000000" w:themeColor="text1"/>
          <w:sz w:val="27"/>
          <w:szCs w:val="27"/>
          <w:shd w:val="clear" w:color="auto" w:fill="FFFFFF"/>
        </w:rPr>
        <w:t>»</w:t>
      </w:r>
      <w:r w:rsidR="00B91AE6" w:rsidRPr="0045295F">
        <w:rPr>
          <w:rFonts w:ascii="Times New Roman" w:hAnsi="Times New Roman" w:cs="Times New Roman"/>
          <w:b w:val="0"/>
          <w:iCs/>
          <w:color w:val="000000" w:themeColor="text1"/>
          <w:sz w:val="27"/>
          <w:szCs w:val="27"/>
          <w:shd w:val="clear" w:color="auto" w:fill="FFFFFF"/>
        </w:rPr>
        <w:t xml:space="preserve"> </w:t>
      </w:r>
      <w:r w:rsidRPr="0045295F">
        <w:rPr>
          <w:rFonts w:ascii="Times New Roman" w:hAnsi="Times New Roman" w:cs="Times New Roman"/>
          <w:b w:val="0"/>
          <w:iCs/>
          <w:color w:val="000000" w:themeColor="text1"/>
          <w:sz w:val="27"/>
          <w:szCs w:val="27"/>
          <w:shd w:val="clear" w:color="auto" w:fill="FFFFFF"/>
        </w:rPr>
        <w:t>-</w:t>
      </w:r>
      <w:r w:rsidR="00B34DFA" w:rsidRPr="0045295F">
        <w:rPr>
          <w:rFonts w:ascii="Times New Roman" w:hAnsi="Times New Roman" w:cs="Times New Roman"/>
          <w:b w:val="0"/>
          <w:iCs/>
          <w:color w:val="000000" w:themeColor="text1"/>
          <w:sz w:val="27"/>
          <w:szCs w:val="27"/>
          <w:shd w:val="clear" w:color="auto" w:fill="FFFFFF"/>
        </w:rPr>
        <w:t xml:space="preserve"> управление</w:t>
      </w:r>
      <w:r w:rsidR="00B91AE6" w:rsidRPr="0045295F">
        <w:rPr>
          <w:rFonts w:ascii="Times New Roman" w:hAnsi="Times New Roman" w:cs="Times New Roman"/>
          <w:b w:val="0"/>
          <w:iCs/>
          <w:color w:val="000000" w:themeColor="text1"/>
          <w:sz w:val="27"/>
          <w:szCs w:val="27"/>
          <w:shd w:val="clear" w:color="auto" w:fill="FFFFFF"/>
        </w:rPr>
        <w:t xml:space="preserve"> лес</w:t>
      </w:r>
      <w:r w:rsidR="00B34DFA" w:rsidRPr="0045295F">
        <w:rPr>
          <w:rFonts w:ascii="Times New Roman" w:hAnsi="Times New Roman" w:cs="Times New Roman"/>
          <w:b w:val="0"/>
          <w:iCs/>
          <w:color w:val="000000" w:themeColor="text1"/>
          <w:sz w:val="27"/>
          <w:szCs w:val="27"/>
          <w:shd w:val="clear" w:color="auto" w:fill="FFFFFF"/>
        </w:rPr>
        <w:t>ами правительства Еврейской автономной области</w:t>
      </w:r>
      <w:r w:rsidRPr="0045295F">
        <w:rPr>
          <w:rFonts w:ascii="Times New Roman" w:hAnsi="Times New Roman" w:cs="Times New Roman"/>
          <w:b w:val="0"/>
          <w:iCs/>
          <w:color w:val="000000" w:themeColor="text1"/>
          <w:sz w:val="27"/>
          <w:szCs w:val="27"/>
          <w:shd w:val="clear" w:color="auto" w:fill="FFFFFF"/>
        </w:rPr>
        <w:t>.</w:t>
      </w:r>
    </w:p>
    <w:p w:rsidR="00E068A3" w:rsidRDefault="00E068A3" w:rsidP="00E068A3">
      <w:pPr>
        <w:pStyle w:val="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>С информацией о</w:t>
      </w:r>
      <w:r w:rsidR="00F07880"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 xml:space="preserve"> реализации мероприятий Вы вправе ознакомиться на офи</w:t>
      </w:r>
      <w:r w:rsidRPr="0045295F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 xml:space="preserve">циальном </w:t>
      </w:r>
      <w:r w:rsidRPr="0045295F">
        <w:rPr>
          <w:rFonts w:ascii="Times New Roman" w:hAnsi="Times New Roman" w:cs="Times New Roman"/>
          <w:b w:val="0"/>
          <w:sz w:val="27"/>
          <w:szCs w:val="27"/>
        </w:rPr>
        <w:t xml:space="preserve">сайте Правительства </w:t>
      </w:r>
      <w:r w:rsidR="00CC1A9C" w:rsidRPr="0045295F">
        <w:rPr>
          <w:rFonts w:ascii="Times New Roman" w:hAnsi="Times New Roman" w:cs="Times New Roman"/>
          <w:b w:val="0"/>
          <w:sz w:val="27"/>
          <w:szCs w:val="27"/>
        </w:rPr>
        <w:t>Еврейской автономной области</w:t>
      </w:r>
      <w:r w:rsidRPr="0045295F">
        <w:rPr>
          <w:rFonts w:ascii="Times New Roman" w:hAnsi="Times New Roman" w:cs="Times New Roman"/>
          <w:b w:val="0"/>
          <w:sz w:val="27"/>
          <w:szCs w:val="27"/>
        </w:rPr>
        <w:t xml:space="preserve">: </w:t>
      </w:r>
      <w:hyperlink r:id="rId5" w:history="1">
        <w:r w:rsidR="00CC1A9C" w:rsidRPr="0045295F">
          <w:rPr>
            <w:rStyle w:val="a5"/>
            <w:rFonts w:ascii="Times New Roman" w:hAnsi="Times New Roman" w:cs="Times New Roman"/>
            <w:b w:val="0"/>
            <w:sz w:val="27"/>
            <w:szCs w:val="27"/>
          </w:rPr>
          <w:t>https://www.еао.ru</w:t>
        </w:r>
      </w:hyperlink>
      <w:r w:rsidRPr="0045295F">
        <w:rPr>
          <w:rFonts w:ascii="Times New Roman" w:hAnsi="Times New Roman" w:cs="Times New Roman"/>
          <w:b w:val="0"/>
          <w:sz w:val="27"/>
          <w:szCs w:val="27"/>
        </w:rPr>
        <w:t xml:space="preserve"> в разделе «</w:t>
      </w:r>
      <w:r w:rsidR="00CC1A9C" w:rsidRPr="0045295F">
        <w:rPr>
          <w:rFonts w:ascii="Times New Roman" w:hAnsi="Times New Roman" w:cs="Times New Roman"/>
          <w:b w:val="0"/>
          <w:sz w:val="27"/>
          <w:szCs w:val="27"/>
        </w:rPr>
        <w:t>Национальный проект «Экология</w:t>
      </w:r>
      <w:r w:rsidRPr="0045295F">
        <w:rPr>
          <w:rFonts w:ascii="Times New Roman" w:hAnsi="Times New Roman" w:cs="Times New Roman"/>
          <w:b w:val="0"/>
          <w:sz w:val="27"/>
          <w:szCs w:val="27"/>
        </w:rPr>
        <w:t xml:space="preserve">». </w:t>
      </w:r>
    </w:p>
    <w:p w:rsidR="0045295F" w:rsidRDefault="0045295F" w:rsidP="00E068A3">
      <w:pPr>
        <w:pStyle w:val="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45295F" w:rsidRDefault="0045295F" w:rsidP="0045295F">
      <w:pPr>
        <w:pStyle w:val="1"/>
        <w:shd w:val="clear" w:color="auto" w:fill="auto"/>
        <w:tabs>
          <w:tab w:val="left" w:pos="993"/>
        </w:tabs>
        <w:spacing w:line="240" w:lineRule="auto"/>
        <w:ind w:firstLine="709"/>
        <w:jc w:val="right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Биробиджанская межрайонная </w:t>
      </w:r>
    </w:p>
    <w:p w:rsidR="0045295F" w:rsidRPr="0045295F" w:rsidRDefault="0045295F" w:rsidP="0045295F">
      <w:pPr>
        <w:pStyle w:val="1"/>
        <w:shd w:val="clear" w:color="auto" w:fill="auto"/>
        <w:tabs>
          <w:tab w:val="left" w:pos="993"/>
        </w:tabs>
        <w:spacing w:line="240" w:lineRule="auto"/>
        <w:ind w:firstLine="709"/>
        <w:jc w:val="right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природоохранная прокуратура</w:t>
      </w:r>
    </w:p>
    <w:sectPr w:rsidR="0045295F" w:rsidRPr="0045295F" w:rsidSect="0045295F">
      <w:pgSz w:w="11906" w:h="16838"/>
      <w:pgMar w:top="709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1521E"/>
    <w:multiLevelType w:val="hybridMultilevel"/>
    <w:tmpl w:val="438E12C0"/>
    <w:lvl w:ilvl="0" w:tplc="C082ECF2">
      <w:start w:val="2020"/>
      <w:numFmt w:val="bullet"/>
      <w:lvlText w:val=""/>
      <w:lvlJc w:val="left"/>
      <w:pPr>
        <w:ind w:left="786" w:hanging="360"/>
      </w:pPr>
      <w:rPr>
        <w:rFonts w:ascii="Symbol" w:eastAsia="Times New Roman" w:hAnsi="Symbol" w:cstheme="minorBidi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871"/>
    <w:rsid w:val="00044A0F"/>
    <w:rsid w:val="000F392E"/>
    <w:rsid w:val="001B1CAB"/>
    <w:rsid w:val="003651DB"/>
    <w:rsid w:val="00433561"/>
    <w:rsid w:val="0045295F"/>
    <w:rsid w:val="0063755D"/>
    <w:rsid w:val="007A0871"/>
    <w:rsid w:val="008003B4"/>
    <w:rsid w:val="0083554C"/>
    <w:rsid w:val="008932B9"/>
    <w:rsid w:val="00894BA8"/>
    <w:rsid w:val="008A4CB0"/>
    <w:rsid w:val="00A16ABA"/>
    <w:rsid w:val="00A266BC"/>
    <w:rsid w:val="00B34DFA"/>
    <w:rsid w:val="00B91AE6"/>
    <w:rsid w:val="00BA7E67"/>
    <w:rsid w:val="00BF48F7"/>
    <w:rsid w:val="00C25544"/>
    <w:rsid w:val="00C42D5A"/>
    <w:rsid w:val="00CC1A9C"/>
    <w:rsid w:val="00CF441A"/>
    <w:rsid w:val="00E068A3"/>
    <w:rsid w:val="00E947FA"/>
    <w:rsid w:val="00EE25AE"/>
    <w:rsid w:val="00EF52E4"/>
    <w:rsid w:val="00F07880"/>
    <w:rsid w:val="00F12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4EA721-605F-49D3-AE15-1109CE216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3554C"/>
    <w:rPr>
      <w:rFonts w:eastAsia="Times New Roman"/>
      <w:b/>
      <w:bCs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83554C"/>
    <w:pPr>
      <w:widowControl w:val="0"/>
      <w:shd w:val="clear" w:color="auto" w:fill="FFFFFF"/>
      <w:spacing w:after="0" w:line="206" w:lineRule="exact"/>
    </w:pPr>
    <w:rPr>
      <w:rFonts w:eastAsia="Times New Roman"/>
      <w:b/>
      <w:bCs/>
      <w:sz w:val="17"/>
      <w:szCs w:val="17"/>
    </w:rPr>
  </w:style>
  <w:style w:type="paragraph" w:styleId="a4">
    <w:name w:val="Normal (Web)"/>
    <w:basedOn w:val="a"/>
    <w:uiPriority w:val="99"/>
    <w:unhideWhenUsed/>
    <w:rsid w:val="00835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16A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068A3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B1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1CA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1"/>
    <w:qFormat/>
    <w:rsid w:val="00CF441A"/>
    <w:pPr>
      <w:widowControl w:val="0"/>
      <w:autoSpaceDE w:val="0"/>
      <w:autoSpaceDN w:val="0"/>
      <w:spacing w:after="0" w:line="240" w:lineRule="auto"/>
      <w:ind w:left="252" w:hanging="281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CF44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2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&#1077;&#1072;&#1086;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Abp-mproc-vmpp</dc:creator>
  <cp:lastModifiedBy>Пользователь</cp:lastModifiedBy>
  <cp:revision>2</cp:revision>
  <cp:lastPrinted>2020-05-15T04:56:00Z</cp:lastPrinted>
  <dcterms:created xsi:type="dcterms:W3CDTF">2020-05-29T01:33:00Z</dcterms:created>
  <dcterms:modified xsi:type="dcterms:W3CDTF">2020-05-29T01:33:00Z</dcterms:modified>
</cp:coreProperties>
</file>