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499" w:rsidRPr="002C6652" w:rsidRDefault="002D0EFF" w:rsidP="002D0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Муниципальное образование « Теплоозерское городское поселение»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Облученского муниципального района</w:t>
      </w:r>
    </w:p>
    <w:p w:rsidR="002C6652" w:rsidRPr="002C6652" w:rsidRDefault="002C6652" w:rsidP="002C6652">
      <w:pPr>
        <w:pStyle w:val="1"/>
        <w:tabs>
          <w:tab w:val="left" w:pos="4088"/>
        </w:tabs>
        <w:spacing w:before="0" w:after="0"/>
        <w:ind w:right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6652">
        <w:rPr>
          <w:rFonts w:ascii="Times New Roman" w:hAnsi="Times New Roman" w:cs="Times New Roman"/>
          <w:b w:val="0"/>
          <w:sz w:val="28"/>
          <w:szCs w:val="28"/>
        </w:rPr>
        <w:t>Еврейской автономной области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АДМИНИСТРАЦИЯ ГОРОДСКОГО ПОСЕЛЕНИЯ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2C6652" w:rsidRPr="002C6652" w:rsidRDefault="002C6652" w:rsidP="002C6652">
      <w:pPr>
        <w:pStyle w:val="1"/>
        <w:tabs>
          <w:tab w:val="left" w:pos="4088"/>
        </w:tabs>
        <w:spacing w:before="0" w:after="0"/>
        <w:ind w:right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6652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2C6652" w:rsidRPr="002C6652" w:rsidRDefault="003C4CDD" w:rsidP="002C6652">
      <w:pPr>
        <w:tabs>
          <w:tab w:val="left" w:pos="4088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20.07.2020</w:t>
      </w:r>
      <w:r w:rsidR="002C6652" w:rsidRPr="002C6652">
        <w:rPr>
          <w:rFonts w:ascii="Times New Roman" w:hAnsi="Times New Roman" w:cs="Times New Roman"/>
          <w:sz w:val="28"/>
          <w:szCs w:val="28"/>
        </w:rPr>
        <w:tab/>
      </w:r>
      <w:r w:rsidR="002C6652" w:rsidRPr="002C6652">
        <w:rPr>
          <w:rFonts w:ascii="Times New Roman" w:hAnsi="Times New Roman" w:cs="Times New Roman"/>
          <w:sz w:val="28"/>
          <w:szCs w:val="28"/>
        </w:rPr>
        <w:tab/>
      </w:r>
      <w:r w:rsidR="002C6652" w:rsidRPr="002C66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171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right="1"/>
        <w:jc w:val="center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пос.  Теплоозерск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2805D6" w:rsidRPr="002C6652" w:rsidRDefault="002805D6" w:rsidP="002805D6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2C6652">
        <w:rPr>
          <w:color w:val="000000"/>
          <w:sz w:val="28"/>
          <w:szCs w:val="28"/>
        </w:rPr>
        <w:t>Об утверждении   муниципальной программы</w:t>
      </w:r>
      <w:r w:rsidRPr="002C6652">
        <w:rPr>
          <w:b/>
          <w:color w:val="000000"/>
          <w:sz w:val="28"/>
          <w:szCs w:val="28"/>
        </w:rPr>
        <w:t xml:space="preserve"> </w:t>
      </w:r>
      <w:r w:rsidRPr="002C6652">
        <w:rPr>
          <w:rStyle w:val="ab"/>
          <w:b w:val="0"/>
          <w:sz w:val="28"/>
          <w:szCs w:val="28"/>
        </w:rPr>
        <w:t xml:space="preserve"> «Формирование комфортной го</w:t>
      </w:r>
      <w:r>
        <w:rPr>
          <w:rStyle w:val="ab"/>
          <w:b w:val="0"/>
          <w:sz w:val="28"/>
          <w:szCs w:val="28"/>
        </w:rPr>
        <w:t>родской среды на 20</w:t>
      </w:r>
      <w:r w:rsidR="00C26D07">
        <w:rPr>
          <w:rStyle w:val="ab"/>
          <w:b w:val="0"/>
          <w:sz w:val="28"/>
          <w:szCs w:val="28"/>
        </w:rPr>
        <w:t>20</w:t>
      </w:r>
      <w:r>
        <w:rPr>
          <w:rStyle w:val="ab"/>
          <w:b w:val="0"/>
          <w:sz w:val="28"/>
          <w:szCs w:val="28"/>
        </w:rPr>
        <w:t>-202</w:t>
      </w:r>
      <w:r w:rsidR="00C26D07">
        <w:rPr>
          <w:rStyle w:val="ab"/>
          <w:b w:val="0"/>
          <w:sz w:val="28"/>
          <w:szCs w:val="28"/>
        </w:rPr>
        <w:t>4</w:t>
      </w:r>
      <w:r>
        <w:rPr>
          <w:rStyle w:val="ab"/>
          <w:b w:val="0"/>
          <w:sz w:val="28"/>
          <w:szCs w:val="28"/>
        </w:rPr>
        <w:t xml:space="preserve"> годы</w:t>
      </w:r>
      <w:r w:rsidRPr="002C6652">
        <w:rPr>
          <w:rStyle w:val="ab"/>
          <w:b w:val="0"/>
          <w:sz w:val="28"/>
          <w:szCs w:val="28"/>
        </w:rPr>
        <w:t>»</w:t>
      </w:r>
      <w:r>
        <w:rPr>
          <w:rStyle w:val="ab"/>
          <w:b w:val="0"/>
          <w:sz w:val="28"/>
          <w:szCs w:val="28"/>
        </w:rPr>
        <w:t xml:space="preserve">  муниципального образования «Теплоозерское городское поселение»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652" w:rsidRPr="00723BC0" w:rsidRDefault="00723BC0" w:rsidP="00723B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723BC0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жилищно-коммунального хозяйства Российской Федерации от 06 апреля 2017 года № 691-пр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</w:t>
      </w: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723BC0">
        <w:rPr>
          <w:rFonts w:ascii="Times New Roman" w:hAnsi="Times New Roman" w:cs="Times New Roman"/>
          <w:sz w:val="28"/>
          <w:szCs w:val="28"/>
        </w:rPr>
        <w:t xml:space="preserve">проекта в «Формирование современной городской </w:t>
      </w:r>
      <w:r>
        <w:rPr>
          <w:rFonts w:ascii="Times New Roman" w:hAnsi="Times New Roman" w:cs="Times New Roman"/>
          <w:sz w:val="28"/>
          <w:szCs w:val="28"/>
        </w:rPr>
        <w:t>среды на 20</w:t>
      </w:r>
      <w:r w:rsidR="00C26D0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26D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C6652" w:rsidRPr="002C6652">
        <w:rPr>
          <w:rFonts w:ascii="Times New Roman" w:hAnsi="Times New Roman" w:cs="Times New Roman"/>
          <w:sz w:val="28"/>
          <w:szCs w:val="28"/>
        </w:rPr>
        <w:t xml:space="preserve">, на  основании  Устава  Теплоозерского  городского поселения   администрация  городского поселения   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C6652" w:rsidRPr="002C6652" w:rsidRDefault="002C6652" w:rsidP="002C6652">
      <w:pPr>
        <w:pStyle w:val="aa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  <w:r w:rsidRPr="002C6652">
        <w:rPr>
          <w:sz w:val="28"/>
          <w:szCs w:val="28"/>
        </w:rPr>
        <w:t xml:space="preserve">1. Утвердить  прилагаемую   муниципальную  программу  </w:t>
      </w:r>
      <w:r w:rsidRPr="002C6652">
        <w:rPr>
          <w:rStyle w:val="ab"/>
          <w:b w:val="0"/>
          <w:sz w:val="28"/>
          <w:szCs w:val="28"/>
        </w:rPr>
        <w:t>«Формирование комфортной го</w:t>
      </w:r>
      <w:r>
        <w:rPr>
          <w:rStyle w:val="ab"/>
          <w:b w:val="0"/>
          <w:sz w:val="28"/>
          <w:szCs w:val="28"/>
        </w:rPr>
        <w:t>родской среды на 20</w:t>
      </w:r>
      <w:r w:rsidR="00C26D07">
        <w:rPr>
          <w:rStyle w:val="ab"/>
          <w:b w:val="0"/>
          <w:sz w:val="28"/>
          <w:szCs w:val="28"/>
        </w:rPr>
        <w:t>20</w:t>
      </w:r>
      <w:r>
        <w:rPr>
          <w:rStyle w:val="ab"/>
          <w:b w:val="0"/>
          <w:sz w:val="28"/>
          <w:szCs w:val="28"/>
        </w:rPr>
        <w:t>-202</w:t>
      </w:r>
      <w:r w:rsidR="00C26D07">
        <w:rPr>
          <w:rStyle w:val="ab"/>
          <w:b w:val="0"/>
          <w:sz w:val="28"/>
          <w:szCs w:val="28"/>
        </w:rPr>
        <w:t>4</w:t>
      </w:r>
      <w:r>
        <w:rPr>
          <w:rStyle w:val="ab"/>
          <w:b w:val="0"/>
          <w:sz w:val="28"/>
          <w:szCs w:val="28"/>
        </w:rPr>
        <w:t xml:space="preserve"> годы</w:t>
      </w:r>
      <w:r w:rsidRPr="002C6652">
        <w:rPr>
          <w:rStyle w:val="ab"/>
          <w:b w:val="0"/>
          <w:sz w:val="28"/>
          <w:szCs w:val="28"/>
        </w:rPr>
        <w:t>»</w:t>
      </w:r>
      <w:r w:rsidR="002805D6">
        <w:rPr>
          <w:rStyle w:val="ab"/>
          <w:b w:val="0"/>
          <w:sz w:val="28"/>
          <w:szCs w:val="28"/>
        </w:rPr>
        <w:t xml:space="preserve">  муниципального  образования    «Теплоозерское городское поселение»</w:t>
      </w:r>
      <w:r w:rsidRPr="002C6652">
        <w:rPr>
          <w:rStyle w:val="ab"/>
          <w:sz w:val="28"/>
          <w:szCs w:val="28"/>
        </w:rPr>
        <w:t>.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2.   Контроль за  исполнением  настоящего  постановления оставляю  за  собой.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3. Настоящее постановление опубликовать в «Информационном вестнике»  Теплоозерского городского поселения.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дня его официального опубликования.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652" w:rsidRPr="002C6652" w:rsidRDefault="002C6652" w:rsidP="002C6652">
      <w:pPr>
        <w:tabs>
          <w:tab w:val="left" w:pos="4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652" w:rsidRPr="002C6652" w:rsidRDefault="00403DEE" w:rsidP="002C6652">
      <w:pPr>
        <w:tabs>
          <w:tab w:val="left" w:pos="4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26D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652" w:rsidRPr="002C665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65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</w:t>
      </w:r>
      <w:r w:rsidR="00403DEE">
        <w:rPr>
          <w:rFonts w:ascii="Times New Roman" w:hAnsi="Times New Roman" w:cs="Times New Roman"/>
          <w:sz w:val="28"/>
          <w:szCs w:val="28"/>
        </w:rPr>
        <w:t xml:space="preserve">   </w:t>
      </w:r>
      <w:r w:rsidR="00C26D07">
        <w:rPr>
          <w:rFonts w:ascii="Times New Roman" w:hAnsi="Times New Roman" w:cs="Times New Roman"/>
          <w:sz w:val="28"/>
          <w:szCs w:val="28"/>
        </w:rPr>
        <w:t xml:space="preserve">     А.В. Скоробогатов</w:t>
      </w:r>
    </w:p>
    <w:p w:rsidR="002C6652" w:rsidRPr="002C6652" w:rsidRDefault="002C6652" w:rsidP="002C6652">
      <w:pPr>
        <w:tabs>
          <w:tab w:val="left" w:pos="4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652" w:rsidRPr="002C6652" w:rsidRDefault="002C6652" w:rsidP="002C6652">
      <w:pPr>
        <w:spacing w:after="0" w:line="240" w:lineRule="auto"/>
        <w:rPr>
          <w:rFonts w:ascii="Times New Roman" w:hAnsi="Times New Roman" w:cs="Times New Roman"/>
        </w:rPr>
      </w:pPr>
    </w:p>
    <w:p w:rsidR="002C6652" w:rsidRPr="002C6652" w:rsidRDefault="002C6652" w:rsidP="002C6652">
      <w:pPr>
        <w:pStyle w:val="aa"/>
        <w:spacing w:before="0" w:beforeAutospacing="0" w:after="0" w:afterAutospacing="0"/>
        <w:rPr>
          <w:rFonts w:eastAsia="Arial CYR"/>
        </w:rPr>
      </w:pPr>
    </w:p>
    <w:p w:rsidR="002C6652" w:rsidRDefault="002C6652" w:rsidP="002C6652">
      <w:pPr>
        <w:pStyle w:val="aa"/>
        <w:spacing w:before="0" w:beforeAutospacing="0" w:after="0" w:afterAutospacing="0"/>
        <w:rPr>
          <w:rFonts w:eastAsia="Arial CYR"/>
        </w:rPr>
      </w:pPr>
    </w:p>
    <w:p w:rsidR="002C6652" w:rsidRPr="002C6652" w:rsidRDefault="002C6652" w:rsidP="002C6652">
      <w:pPr>
        <w:pStyle w:val="aa"/>
        <w:spacing w:before="0" w:beforeAutospacing="0" w:after="0" w:afterAutospacing="0"/>
        <w:rPr>
          <w:rFonts w:eastAsia="Arial CYR"/>
        </w:rPr>
      </w:pPr>
    </w:p>
    <w:p w:rsidR="00A75723" w:rsidRPr="002C6652" w:rsidRDefault="00A75723" w:rsidP="002C6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6652" w:rsidRDefault="002C6652" w:rsidP="00A75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6652" w:rsidRDefault="002C6652" w:rsidP="002C66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Утвержден</w:t>
      </w:r>
    </w:p>
    <w:p w:rsidR="00A75723" w:rsidRPr="00A75723" w:rsidRDefault="002C6652" w:rsidP="002C6652">
      <w:pPr>
        <w:autoSpaceDE w:val="0"/>
        <w:autoSpaceDN w:val="0"/>
        <w:adjustRightInd w:val="0"/>
        <w:spacing w:after="0" w:line="240" w:lineRule="auto"/>
        <w:ind w:left="4820" w:hanging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п</w:t>
      </w:r>
      <w:r w:rsidR="00A75723" w:rsidRPr="00A75723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 администрации </w:t>
      </w:r>
      <w:r w:rsidR="00A75723" w:rsidRPr="00A75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городское поселение</w:t>
      </w:r>
    </w:p>
    <w:p w:rsidR="00A75723" w:rsidRPr="00A75723" w:rsidRDefault="002C6652" w:rsidP="002C66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</w:t>
      </w:r>
      <w:r w:rsidR="003C4CD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3C4CDD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C4CD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 № </w:t>
      </w:r>
      <w:r w:rsidR="003C4CDD">
        <w:rPr>
          <w:rFonts w:ascii="Times New Roman" w:hAnsi="Times New Roman" w:cs="Times New Roman"/>
          <w:sz w:val="24"/>
          <w:szCs w:val="24"/>
        </w:rPr>
        <w:t>171</w:t>
      </w:r>
    </w:p>
    <w:p w:rsidR="00A75723" w:rsidRDefault="00A75723" w:rsidP="00A757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562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A75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499" w:rsidRPr="00A75723" w:rsidRDefault="00562499" w:rsidP="00562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ПАСПОРТ</w:t>
      </w:r>
    </w:p>
    <w:p w:rsidR="00562499" w:rsidRPr="00A75723" w:rsidRDefault="00562499" w:rsidP="00562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805D6" w:rsidRDefault="002805D6" w:rsidP="00280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="00562499" w:rsidRPr="00A7572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на 20</w:t>
      </w:r>
      <w:r w:rsidR="00C26D07">
        <w:rPr>
          <w:rFonts w:ascii="Times New Roman" w:hAnsi="Times New Roman" w:cs="Times New Roman"/>
          <w:sz w:val="24"/>
          <w:szCs w:val="24"/>
        </w:rPr>
        <w:t>20</w:t>
      </w:r>
      <w:r w:rsidR="00562499" w:rsidRPr="00A75723">
        <w:rPr>
          <w:rFonts w:ascii="Times New Roman" w:hAnsi="Times New Roman" w:cs="Times New Roman"/>
          <w:sz w:val="24"/>
          <w:szCs w:val="24"/>
        </w:rPr>
        <w:t>-202</w:t>
      </w:r>
      <w:r w:rsidR="00C26D07">
        <w:rPr>
          <w:rFonts w:ascii="Times New Roman" w:hAnsi="Times New Roman" w:cs="Times New Roman"/>
          <w:sz w:val="24"/>
          <w:szCs w:val="24"/>
        </w:rPr>
        <w:t>4</w:t>
      </w:r>
      <w:r w:rsidR="00562499" w:rsidRPr="00A75723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05D6" w:rsidRPr="00A75723" w:rsidRDefault="002805D6" w:rsidP="00280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</w:t>
      </w:r>
      <w:r w:rsidRPr="00A75723">
        <w:rPr>
          <w:rFonts w:ascii="Times New Roman" w:hAnsi="Times New Roman" w:cs="Times New Roman"/>
          <w:sz w:val="24"/>
          <w:szCs w:val="24"/>
        </w:rPr>
        <w:t xml:space="preserve"> «Теплоозерское городское поселение»</w:t>
      </w:r>
    </w:p>
    <w:p w:rsidR="00562499" w:rsidRPr="00A75723" w:rsidRDefault="00562499" w:rsidP="00562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2499" w:rsidRDefault="00562499" w:rsidP="00562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562499" w:rsidRPr="00A75723" w:rsidTr="001262AC">
        <w:tc>
          <w:tcPr>
            <w:tcW w:w="2802" w:type="dxa"/>
          </w:tcPr>
          <w:p w:rsidR="00562499" w:rsidRPr="00A75723" w:rsidRDefault="00562499" w:rsidP="005624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562499" w:rsidRPr="00A75723" w:rsidRDefault="00562499" w:rsidP="005624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562499" w:rsidRPr="00A75723" w:rsidRDefault="00562499" w:rsidP="005624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562499" w:rsidRPr="00A75723" w:rsidRDefault="00562499" w:rsidP="00562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«Теплоозерское городское поселение»</w:t>
            </w:r>
          </w:p>
        </w:tc>
      </w:tr>
      <w:tr w:rsidR="00562499" w:rsidRPr="00A75723" w:rsidTr="001262AC">
        <w:tc>
          <w:tcPr>
            <w:tcW w:w="2802" w:type="dxa"/>
          </w:tcPr>
          <w:p w:rsidR="00562499" w:rsidRPr="00A75723" w:rsidRDefault="00562499" w:rsidP="005624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:rsidR="00562499" w:rsidRPr="00A75723" w:rsidRDefault="00562499" w:rsidP="00562499">
            <w:pPr>
              <w:tabs>
                <w:tab w:val="left" w:pos="5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562499" w:rsidRPr="00A75723" w:rsidRDefault="00562499" w:rsidP="005624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</w:t>
            </w:r>
            <w:r w:rsidR="00365E6A" w:rsidRPr="00A75723">
              <w:rPr>
                <w:rFonts w:ascii="Times New Roman" w:hAnsi="Times New Roman" w:cs="Times New Roman"/>
                <w:sz w:val="24"/>
                <w:szCs w:val="24"/>
              </w:rPr>
              <w:t>льного образования «Теплоозерское городское поселения»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5E6A"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жители п.Теплоозерск,             </w:t>
            </w:r>
            <w:r w:rsidR="006500C5">
              <w:rPr>
                <w:rFonts w:ascii="Times New Roman" w:hAnsi="Times New Roman" w:cs="Times New Roman"/>
                <w:sz w:val="24"/>
                <w:szCs w:val="24"/>
              </w:rPr>
              <w:t xml:space="preserve">    п. Лондоко-завод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2499" w:rsidRPr="00A75723" w:rsidTr="001262AC">
        <w:tc>
          <w:tcPr>
            <w:tcW w:w="2802" w:type="dxa"/>
          </w:tcPr>
          <w:p w:rsidR="00562499" w:rsidRPr="00A75723" w:rsidRDefault="00365E6A" w:rsidP="00562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027804" w:rsidRPr="00A75723">
              <w:rPr>
                <w:rFonts w:ascii="Times New Roman" w:hAnsi="Times New Roman" w:cs="Times New Roman"/>
                <w:sz w:val="24"/>
                <w:szCs w:val="24"/>
              </w:rPr>
              <w:t>«Теплоозерское городское поселение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65E6A" w:rsidRPr="00A75723" w:rsidRDefault="00027804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и энергетики правительства Еврейской автономной области</w:t>
            </w:r>
            <w:r w:rsidR="00365E6A" w:rsidRPr="00A757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жилищно–коммунального</w:t>
            </w:r>
          </w:p>
          <w:p w:rsidR="00562499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хозяйства Российской Федерации</w:t>
            </w:r>
          </w:p>
        </w:tc>
      </w:tr>
      <w:tr w:rsidR="00562499" w:rsidRPr="00A75723" w:rsidTr="001262AC">
        <w:tc>
          <w:tcPr>
            <w:tcW w:w="2802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62499" w:rsidRPr="00A75723" w:rsidRDefault="00562499" w:rsidP="00562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Достижение удовлетворительного состояния уровня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благоустройства </w:t>
            </w:r>
            <w:r w:rsidR="00027804" w:rsidRPr="00A7572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Теплоозерского городского поселения.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общественного спроса у жителей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села в сохранении и поддержании благоприятной среды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проживания.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Воспитание у подрастающего поколения навыков личной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заинтересованности и ответственности в поддержании и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сохранении благоприятных условий проживания.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культурно-этнографической привлекательности</w:t>
            </w:r>
          </w:p>
          <w:p w:rsidR="00365E6A" w:rsidRPr="00A75723" w:rsidRDefault="00027804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Теплоозерское городское поселение</w:t>
            </w:r>
            <w:r w:rsidR="00365E6A" w:rsidRPr="00A75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2499" w:rsidRPr="00A75723" w:rsidRDefault="00562499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99" w:rsidRPr="00A75723" w:rsidTr="001262AC">
        <w:tc>
          <w:tcPr>
            <w:tcW w:w="2802" w:type="dxa"/>
          </w:tcPr>
          <w:p w:rsidR="00562499" w:rsidRPr="00A75723" w:rsidRDefault="00365E6A" w:rsidP="00562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</w:p>
        </w:tc>
        <w:tc>
          <w:tcPr>
            <w:tcW w:w="6945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Приведение в удовлетворительное состояние уровня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благоустройства дворовых и общественных территорий</w:t>
            </w:r>
          </w:p>
          <w:p w:rsidR="00365E6A" w:rsidRPr="00A75723" w:rsidRDefault="00027804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п. Теплоозер</w:t>
            </w:r>
            <w:r w:rsidR="006500C5">
              <w:rPr>
                <w:rFonts w:ascii="Times New Roman" w:hAnsi="Times New Roman" w:cs="Times New Roman"/>
                <w:sz w:val="24"/>
                <w:szCs w:val="24"/>
              </w:rPr>
              <w:t>ск, п. Лондоко-завод</w:t>
            </w:r>
            <w:r w:rsidR="00365E6A" w:rsidRPr="00A75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максимальную вовлеченность жителей </w:t>
            </w:r>
            <w:r w:rsidR="00B97709" w:rsidRPr="00A75723">
              <w:rPr>
                <w:rFonts w:ascii="Times New Roman" w:hAnsi="Times New Roman" w:cs="Times New Roman"/>
                <w:sz w:val="24"/>
                <w:szCs w:val="24"/>
              </w:rPr>
              <w:t>поселков</w:t>
            </w:r>
            <w:r w:rsidR="00027804"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и села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7804"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общественных организаций, трудовых коллективов в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 по благоустройству общественных и</w:t>
            </w:r>
          </w:p>
          <w:p w:rsidR="00562499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дворовых территорий.</w:t>
            </w:r>
          </w:p>
        </w:tc>
      </w:tr>
      <w:tr w:rsidR="00562499" w:rsidRPr="00A75723" w:rsidTr="001262AC">
        <w:tc>
          <w:tcPr>
            <w:tcW w:w="2802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  <w:p w:rsidR="00562499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6945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Обеспечить благоустройство заявленных общественных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="00B97709"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и дворовых территорий,</w:t>
            </w:r>
          </w:p>
          <w:p w:rsidR="00562499" w:rsidRPr="00A75723" w:rsidRDefault="00365E6A" w:rsidP="00365E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участвующих в программе.</w:t>
            </w:r>
          </w:p>
        </w:tc>
      </w:tr>
      <w:tr w:rsidR="00562499" w:rsidRPr="00A75723" w:rsidTr="001262AC">
        <w:trPr>
          <w:trHeight w:val="599"/>
        </w:trPr>
        <w:tc>
          <w:tcPr>
            <w:tcW w:w="2802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562499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562499" w:rsidRPr="00A75723" w:rsidRDefault="00365E6A" w:rsidP="00C26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62499" w:rsidRPr="00A75723" w:rsidTr="001262AC">
        <w:tc>
          <w:tcPr>
            <w:tcW w:w="2802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:rsidR="00562499" w:rsidRPr="00A75723" w:rsidRDefault="00365E6A" w:rsidP="00365E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6945" w:type="dxa"/>
          </w:tcPr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6500C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4839,708</w:t>
            </w:r>
            <w:r w:rsidR="0065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тыс.руб., в том числе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Объём софинансирования из федерального бюджета –</w:t>
            </w:r>
            <w:r w:rsidR="00650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4403,738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_________ тыс.руб;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 софинансировани</w:t>
            </w:r>
            <w:r w:rsidR="006500C5">
              <w:rPr>
                <w:rFonts w:ascii="Times New Roman" w:hAnsi="Times New Roman" w:cs="Times New Roman"/>
                <w:sz w:val="24"/>
                <w:szCs w:val="24"/>
              </w:rPr>
              <w:t>я из областного бюджета 0,0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тыс.руб.;</w:t>
            </w:r>
          </w:p>
          <w:p w:rsidR="00365E6A" w:rsidRPr="00A75723" w:rsidRDefault="00365E6A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Дополнительный объём софинансирования из муниципального</w:t>
            </w:r>
          </w:p>
          <w:p w:rsidR="00562499" w:rsidRPr="00A75723" w:rsidRDefault="006500C5" w:rsidP="00365E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бюджета –  0,0</w:t>
            </w:r>
            <w:r w:rsidR="00365E6A"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  <w:tr w:rsidR="00562499" w:rsidRPr="00A75723" w:rsidTr="001262AC">
        <w:tc>
          <w:tcPr>
            <w:tcW w:w="2802" w:type="dxa"/>
          </w:tcPr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  <w:p w:rsidR="00562499" w:rsidRPr="00A75723" w:rsidRDefault="00B97709" w:rsidP="00B97709">
            <w:pPr>
              <w:tabs>
                <w:tab w:val="left" w:pos="4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Приложение № 5 к муниципальной программе «Формирование</w:t>
            </w:r>
          </w:p>
          <w:p w:rsidR="00562499" w:rsidRPr="00A75723" w:rsidRDefault="00B97709" w:rsidP="00C26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современной городской (сельской) среды на 20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62499" w:rsidRPr="00A75723" w:rsidTr="001262AC">
        <w:tc>
          <w:tcPr>
            <w:tcW w:w="2802" w:type="dxa"/>
          </w:tcPr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  <w:p w:rsidR="00562499" w:rsidRPr="00A75723" w:rsidRDefault="00B97709" w:rsidP="00B97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6945" w:type="dxa"/>
          </w:tcPr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Достижение удовлетворительного состояния уровня</w:t>
            </w:r>
          </w:p>
          <w:p w:rsidR="00B97709" w:rsidRPr="00A75723" w:rsidRDefault="00B97709" w:rsidP="00126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благоустройства </w:t>
            </w:r>
            <w:r w:rsidR="001262A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«Теплоозерское городское поселение»</w:t>
            </w:r>
          </w:p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-обеспечение относительно комфортных и безопасных условий</w:t>
            </w:r>
          </w:p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проживания жителей</w:t>
            </w:r>
            <w:r w:rsidR="00484E4C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 и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села;</w:t>
            </w:r>
          </w:p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- поддержание и улучшение внешнего вида общественных мест;</w:t>
            </w:r>
          </w:p>
          <w:p w:rsidR="00562499" w:rsidRPr="00A75723" w:rsidRDefault="00B97709" w:rsidP="00B97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- активное участие жителей</w:t>
            </w:r>
            <w:r w:rsidR="00484E4C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 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села в реализации мероприятий программы</w:t>
            </w:r>
          </w:p>
        </w:tc>
      </w:tr>
      <w:tr w:rsidR="00B97709" w:rsidRPr="00A75723" w:rsidTr="001262AC">
        <w:tc>
          <w:tcPr>
            <w:tcW w:w="2802" w:type="dxa"/>
          </w:tcPr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</w:p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реализацией</w:t>
            </w:r>
          </w:p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«Теплоозерское городское поселение»</w:t>
            </w:r>
          </w:p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</w:t>
            </w:r>
          </w:p>
          <w:p w:rsidR="00B97709" w:rsidRPr="00A75723" w:rsidRDefault="00B97709" w:rsidP="00B97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Жители поселка Теплоозерск, п.Лондоко-завод, </w:t>
            </w:r>
          </w:p>
        </w:tc>
      </w:tr>
    </w:tbl>
    <w:p w:rsidR="00562499" w:rsidRPr="00A75723" w:rsidRDefault="00562499" w:rsidP="00560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709" w:rsidRPr="00A75723" w:rsidRDefault="00B97709" w:rsidP="0056078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Обоснование разработки программы.</w:t>
      </w:r>
    </w:p>
    <w:p w:rsidR="0056078D" w:rsidRPr="00A75723" w:rsidRDefault="0056078D" w:rsidP="0056078D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97709" w:rsidRPr="00A75723" w:rsidRDefault="00B97709" w:rsidP="00484E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Программа определяет комплекс мероприятий, направленных на обеспечение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единых подходов и приоритетов формирования комфортной и современной городской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среды на территории 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«Теплоозерское городское поселение»</w:t>
      </w:r>
      <w:r w:rsidRPr="00A75723">
        <w:rPr>
          <w:rFonts w:ascii="Times New Roman" w:hAnsi="Times New Roman" w:cs="Times New Roman"/>
          <w:sz w:val="24"/>
          <w:szCs w:val="24"/>
        </w:rPr>
        <w:t>.</w:t>
      </w:r>
    </w:p>
    <w:p w:rsidR="00B97709" w:rsidRPr="00A75723" w:rsidRDefault="00B97709" w:rsidP="0056078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При разработке учитывались требования постановления Правительства Российской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Федерации от 10 февраля 2017 года № 169 «Об утверждении Правил предоставления и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распределения субсидий из федерального бюджета бюджетам субъектов Российской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Федерации на поддержку государственных программ субъектов Российской Федерации и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муниципальных программ формирования современной городской среды и приказа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Министерства строительства и жилищно-коммунального хозяйства Российской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Федерации от 06 апреля 2017 года № 691-пр «Об утверждении методических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рекомендаций по подготовке государственных программ субъектов Российской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Федерации и муниципальных программ формирования современной городской среды в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рамках реализации приоритетного проекта в «Формирование современной городской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среды на 20</w:t>
      </w:r>
      <w:r w:rsidR="00C26D0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C26D0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B97709" w:rsidRPr="00A75723" w:rsidRDefault="00B97709" w:rsidP="00484E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 соответствии с указанными документами и нормативными правовыми актами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основными приоритетами реализации муниципальной программы являются:</w:t>
      </w:r>
    </w:p>
    <w:p w:rsidR="00B97709" w:rsidRPr="00A75723" w:rsidRDefault="00B97709" w:rsidP="00B9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повышение уровня благоустройства дворовых и общественных территорий</w:t>
      </w:r>
    </w:p>
    <w:p w:rsidR="00B97709" w:rsidRPr="00A75723" w:rsidRDefault="0056078D" w:rsidP="00B9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муниципального образования «Теплоозерское городское поселение»</w:t>
      </w:r>
      <w:r w:rsidR="00B97709" w:rsidRPr="00A75723">
        <w:rPr>
          <w:rFonts w:ascii="Times New Roman" w:hAnsi="Times New Roman" w:cs="Times New Roman"/>
          <w:sz w:val="24"/>
          <w:szCs w:val="24"/>
        </w:rPr>
        <w:t>;</w:t>
      </w:r>
    </w:p>
    <w:p w:rsidR="00B97709" w:rsidRPr="00A75723" w:rsidRDefault="00B97709" w:rsidP="00B9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- повышение уровня вовлеченности жителей </w:t>
      </w:r>
      <w:r w:rsidR="006500C5">
        <w:rPr>
          <w:rFonts w:ascii="Times New Roman" w:hAnsi="Times New Roman" w:cs="Times New Roman"/>
          <w:sz w:val="24"/>
          <w:szCs w:val="24"/>
        </w:rPr>
        <w:t>поселков</w:t>
      </w:r>
      <w:r w:rsidRPr="00A75723">
        <w:rPr>
          <w:rFonts w:ascii="Times New Roman" w:hAnsi="Times New Roman" w:cs="Times New Roman"/>
          <w:sz w:val="24"/>
          <w:szCs w:val="24"/>
        </w:rPr>
        <w:t>, общественных организаций,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трудовых коллективов в мероприятия по благоустройству </w:t>
      </w:r>
      <w:r w:rsidR="0056078D" w:rsidRPr="00A75723">
        <w:rPr>
          <w:rFonts w:ascii="Times New Roman" w:hAnsi="Times New Roman" w:cs="Times New Roman"/>
          <w:sz w:val="24"/>
          <w:szCs w:val="24"/>
        </w:rPr>
        <w:t xml:space="preserve"> территории муниципального образования «Теплоозерского городского поселения»</w:t>
      </w:r>
      <w:r w:rsidRPr="00A75723">
        <w:rPr>
          <w:rFonts w:ascii="Times New Roman" w:hAnsi="Times New Roman" w:cs="Times New Roman"/>
          <w:sz w:val="24"/>
          <w:szCs w:val="24"/>
        </w:rPr>
        <w:t>;</w:t>
      </w:r>
    </w:p>
    <w:p w:rsidR="00B97709" w:rsidRPr="00A75723" w:rsidRDefault="00B97709" w:rsidP="00A75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обеспечение создания, содержания и развития объектов благоустройства на</w:t>
      </w:r>
      <w:r w:rsidR="00A75723">
        <w:rPr>
          <w:rFonts w:ascii="Times New Roman" w:hAnsi="Times New Roman" w:cs="Times New Roman"/>
          <w:sz w:val="24"/>
          <w:szCs w:val="24"/>
        </w:rPr>
        <w:t xml:space="preserve"> территории</w:t>
      </w:r>
    </w:p>
    <w:p w:rsidR="00B97709" w:rsidRPr="00A75723" w:rsidRDefault="005E79E2" w:rsidP="00A75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поселков и села</w:t>
      </w:r>
      <w:r w:rsidR="00B97709" w:rsidRPr="00A75723">
        <w:rPr>
          <w:rFonts w:ascii="Times New Roman" w:hAnsi="Times New Roman" w:cs="Times New Roman"/>
          <w:sz w:val="24"/>
          <w:szCs w:val="24"/>
        </w:rPr>
        <w:t>, включая объекты</w:t>
      </w:r>
      <w:r w:rsidRPr="00A75723">
        <w:rPr>
          <w:rFonts w:ascii="Times New Roman" w:hAnsi="Times New Roman" w:cs="Times New Roman"/>
          <w:sz w:val="24"/>
          <w:szCs w:val="24"/>
        </w:rPr>
        <w:t>.</w:t>
      </w:r>
    </w:p>
    <w:p w:rsidR="0056078D" w:rsidRPr="00A75723" w:rsidRDefault="0056078D" w:rsidP="00A75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2499" w:rsidRPr="00A75723" w:rsidRDefault="00B97709" w:rsidP="00452E5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Основные характеристики текущего состояния дворовых территорий и мест</w:t>
      </w:r>
      <w:r w:rsidR="0056078D" w:rsidRPr="00A757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bCs/>
          <w:sz w:val="24"/>
          <w:szCs w:val="24"/>
        </w:rPr>
        <w:t>массового отдыха населения, основные показатели и анализ социальных, финансово-экономических и прочих рисков реализации муниципальной программы</w:t>
      </w:r>
    </w:p>
    <w:p w:rsidR="00452E5D" w:rsidRPr="00A75723" w:rsidRDefault="00452E5D" w:rsidP="00452E5D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52E5D" w:rsidRPr="00A75723" w:rsidRDefault="00452E5D" w:rsidP="001262A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Благоустройство территории муниципального образования  «Теплоозерское городское поселение», в том числе, общественных и дворовых территорий – организованно не проводились более 30 лет. Однако, именно здесь создаются условия для здоровой, комфорт</w:t>
      </w:r>
      <w:r w:rsidR="00F43E3A">
        <w:rPr>
          <w:rFonts w:ascii="Times New Roman" w:hAnsi="Times New Roman" w:cs="Times New Roman"/>
          <w:sz w:val="24"/>
          <w:szCs w:val="24"/>
        </w:rPr>
        <w:t xml:space="preserve">ной </w:t>
      </w:r>
      <w:r w:rsidR="001262AC">
        <w:rPr>
          <w:rFonts w:ascii="Times New Roman" w:hAnsi="Times New Roman" w:cs="Times New Roman"/>
          <w:sz w:val="24"/>
          <w:szCs w:val="24"/>
        </w:rPr>
        <w:t>и удобно</w:t>
      </w:r>
      <w:r w:rsidR="006500C5">
        <w:rPr>
          <w:rFonts w:ascii="Times New Roman" w:hAnsi="Times New Roman" w:cs="Times New Roman"/>
          <w:sz w:val="24"/>
          <w:szCs w:val="24"/>
        </w:rPr>
        <w:t xml:space="preserve">й жизни жителей  поселков </w:t>
      </w:r>
      <w:r w:rsidRPr="00A75723">
        <w:rPr>
          <w:rFonts w:ascii="Times New Roman" w:hAnsi="Times New Roman" w:cs="Times New Roman"/>
          <w:sz w:val="24"/>
          <w:szCs w:val="24"/>
        </w:rPr>
        <w:t>.</w:t>
      </w:r>
    </w:p>
    <w:p w:rsidR="00452E5D" w:rsidRPr="00A75723" w:rsidRDefault="00452E5D" w:rsidP="0044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Удручающее положение обусловлено рядом факторов:</w:t>
      </w:r>
    </w:p>
    <w:p w:rsidR="00452E5D" w:rsidRPr="00A75723" w:rsidRDefault="00452E5D" w:rsidP="0044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lastRenderedPageBreak/>
        <w:t>- недостаточное финансирование мероприятий по благоустройству в</w:t>
      </w:r>
      <w:r w:rsid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постсоветские годы,</w:t>
      </w:r>
    </w:p>
    <w:p w:rsidR="00452E5D" w:rsidRPr="00A75723" w:rsidRDefault="00452E5D" w:rsidP="0044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введение новых требований к благоустройству и содержанию территорий,</w:t>
      </w:r>
    </w:p>
    <w:p w:rsidR="00452E5D" w:rsidRPr="00A75723" w:rsidRDefault="00452E5D" w:rsidP="0044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отсутствие комплексного подхода к решению проблемы формирования и</w:t>
      </w:r>
      <w:r w:rsid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обеспечения комфортной и благоприятной среды для проживания.</w:t>
      </w:r>
    </w:p>
    <w:p w:rsidR="004409FD" w:rsidRPr="00A75723" w:rsidRDefault="004409FD" w:rsidP="00440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«Теплоозерское городское поселение» </w:t>
      </w:r>
      <w:r w:rsidR="00452E5D" w:rsidRPr="00A75723">
        <w:rPr>
          <w:rFonts w:ascii="Times New Roman" w:hAnsi="Times New Roman" w:cs="Times New Roman"/>
          <w:sz w:val="24"/>
          <w:szCs w:val="24"/>
        </w:rPr>
        <w:t xml:space="preserve"> проживает 4900 человек.</w:t>
      </w:r>
    </w:p>
    <w:p w:rsidR="00452E5D" w:rsidRPr="00A75723" w:rsidRDefault="00452E5D" w:rsidP="00440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Состояние подавляющего большинства общественных и дворовых территорий</w:t>
      </w:r>
      <w:r w:rsidR="004409F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мног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оквартирных домов в муниципальном образовании «Теплоозерское городское поселение» </w:t>
      </w:r>
      <w:r w:rsidRPr="00A75723">
        <w:rPr>
          <w:rFonts w:ascii="Times New Roman" w:hAnsi="Times New Roman" w:cs="Times New Roman"/>
          <w:sz w:val="24"/>
          <w:szCs w:val="24"/>
        </w:rPr>
        <w:t xml:space="preserve"> является неудовлетворительным.</w:t>
      </w:r>
    </w:p>
    <w:p w:rsidR="00452E5D" w:rsidRPr="00A75723" w:rsidRDefault="00452E5D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До сего дня благоустройство дворовых и общественных территорий</w:t>
      </w:r>
      <w:r w:rsidR="00484E4C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осуществлялось по отдельным видам работ, без взаимной увязки элементов</w:t>
      </w:r>
      <w:r w:rsidR="00484E4C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благоустройства. При этом, некоторые виды работ по благоустройству организованно не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производились вообще: работы по содержанию зеленых зон дворовых территорий,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организации новых дворовых площадок для отдыха детей и т.д.</w:t>
      </w:r>
    </w:p>
    <w:p w:rsidR="00452E5D" w:rsidRPr="00A75723" w:rsidRDefault="00452E5D" w:rsidP="00D37C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Однако, благоустройство дворовых и общественных территорий невозможно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осуществить без комплексного подхода, при отсутствии общего проекта (плана). И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здесь необходи</w:t>
      </w:r>
      <w:r w:rsidR="00D37CF2" w:rsidRPr="00A75723">
        <w:rPr>
          <w:rFonts w:ascii="Times New Roman" w:hAnsi="Times New Roman" w:cs="Times New Roman"/>
          <w:sz w:val="24"/>
          <w:szCs w:val="24"/>
        </w:rPr>
        <w:t>мо учитывать мнение жителей населенных пунктов</w:t>
      </w:r>
      <w:r w:rsidRPr="00A75723">
        <w:rPr>
          <w:rFonts w:ascii="Times New Roman" w:hAnsi="Times New Roman" w:cs="Times New Roman"/>
          <w:sz w:val="24"/>
          <w:szCs w:val="24"/>
        </w:rPr>
        <w:t>, сложившуюся коммунальную и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инженерную инфраструктуру. Комплексный план и учет мнен</w:t>
      </w:r>
      <w:r w:rsidR="00D37CF2" w:rsidRPr="00A75723">
        <w:rPr>
          <w:rFonts w:ascii="Times New Roman" w:hAnsi="Times New Roman" w:cs="Times New Roman"/>
          <w:sz w:val="24"/>
          <w:szCs w:val="24"/>
        </w:rPr>
        <w:t>ия жителей</w:t>
      </w:r>
      <w:r w:rsidRPr="00A75723">
        <w:rPr>
          <w:rFonts w:ascii="Times New Roman" w:hAnsi="Times New Roman" w:cs="Times New Roman"/>
          <w:sz w:val="24"/>
          <w:szCs w:val="24"/>
        </w:rPr>
        <w:t xml:space="preserve"> позволит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наиболее полно охватить весь спектр проблем, решение которых обеспечит комфортные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условия проживания. К этим условиям относятся чистые улицы, парки, дворовые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территории и дома, зеленые насаждения, необходимый уровень освещенности дворов в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темное время суток. При этом необходимо учесть требования по обеспечению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доступности дворовых и общественных территорий для маломобильных групп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населения.</w:t>
      </w:r>
    </w:p>
    <w:p w:rsidR="00452E5D" w:rsidRPr="00A75723" w:rsidRDefault="00452E5D" w:rsidP="00D37CF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Важным условием включения дворовой и общественной территории в программу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является именно реше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ние жителей </w:t>
      </w:r>
      <w:r w:rsidRPr="00A75723">
        <w:rPr>
          <w:rFonts w:ascii="Times New Roman" w:hAnsi="Times New Roman" w:cs="Times New Roman"/>
          <w:sz w:val="24"/>
          <w:szCs w:val="24"/>
        </w:rPr>
        <w:t xml:space="preserve"> - заинтересованных лиц.</w:t>
      </w:r>
    </w:p>
    <w:p w:rsidR="00452E5D" w:rsidRPr="00A75723" w:rsidRDefault="00452E5D" w:rsidP="00EA1B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Так, общим собранием собственников помещений в многоквартирном доме</w:t>
      </w:r>
      <w:r w:rsidR="00D37CF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принимается решение (в виде протокола общего собрания собственников помещений в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каждом многоквартирном доме), содержащее следующую информацию:</w:t>
      </w:r>
    </w:p>
    <w:p w:rsidR="00452E5D" w:rsidRPr="00A75723" w:rsidRDefault="00452E5D" w:rsidP="00EA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о включении дворовой территории в муниципальную программу «Формирование</w:t>
      </w:r>
      <w:r w:rsidR="00811122">
        <w:rPr>
          <w:rFonts w:ascii="Times New Roman" w:hAnsi="Times New Roman" w:cs="Times New Roman"/>
          <w:sz w:val="24"/>
          <w:szCs w:val="24"/>
        </w:rPr>
        <w:t xml:space="preserve"> комфортной 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городской </w:t>
      </w:r>
      <w:r w:rsidRPr="00A75723">
        <w:rPr>
          <w:rFonts w:ascii="Times New Roman" w:hAnsi="Times New Roman" w:cs="Times New Roman"/>
          <w:sz w:val="24"/>
          <w:szCs w:val="24"/>
        </w:rPr>
        <w:t xml:space="preserve"> среды на 20</w:t>
      </w:r>
      <w:r w:rsidR="00C26D0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C26D0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:rsidR="00452E5D" w:rsidRPr="00A75723" w:rsidRDefault="00452E5D" w:rsidP="00EA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A75723">
        <w:rPr>
          <w:rFonts w:ascii="Times New Roman" w:hAnsi="Times New Roman" w:cs="Times New Roman"/>
          <w:sz w:val="24"/>
          <w:szCs w:val="24"/>
        </w:rPr>
        <w:t>о трудовом участии жителей дома в муниципальной программе «Формирование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комфортной городской </w:t>
      </w:r>
      <w:r w:rsidRPr="00A75723">
        <w:rPr>
          <w:rFonts w:ascii="Times New Roman" w:hAnsi="Times New Roman" w:cs="Times New Roman"/>
          <w:sz w:val="24"/>
          <w:szCs w:val="24"/>
        </w:rPr>
        <w:t xml:space="preserve"> среды в 20</w:t>
      </w:r>
      <w:r w:rsidR="00C26D0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C26D0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:rsidR="00452E5D" w:rsidRPr="00A75723" w:rsidRDefault="00452E5D" w:rsidP="00EA1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о принятии в безвозмездное пользование и обеспечении надлежащего содержания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объектов, установленных по программе «Формирование комфортной городской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среды в 20</w:t>
      </w:r>
      <w:r w:rsidR="00C26D0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C26D0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452E5D" w:rsidRPr="00A75723" w:rsidRDefault="00452E5D" w:rsidP="00EA1B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 целях повышения уровня доступности информации и информирования граждан,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организаций о задачах данной программы, реализации мероприятий по благоустройству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дворовых и обще</w:t>
      </w:r>
      <w:r w:rsidR="00EA1BEA" w:rsidRPr="00A75723">
        <w:rPr>
          <w:rFonts w:ascii="Times New Roman" w:hAnsi="Times New Roman" w:cs="Times New Roman"/>
          <w:sz w:val="24"/>
          <w:szCs w:val="24"/>
        </w:rPr>
        <w:t>ственных территорий муниципального образования «Теплоозерское городское поселение»</w:t>
      </w:r>
      <w:r w:rsidRPr="00A75723">
        <w:rPr>
          <w:rFonts w:ascii="Times New Roman" w:hAnsi="Times New Roman" w:cs="Times New Roman"/>
          <w:sz w:val="24"/>
          <w:szCs w:val="24"/>
        </w:rPr>
        <w:t xml:space="preserve"> информация размещается на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EA1BEA" w:rsidRPr="00A75723">
        <w:rPr>
          <w:rFonts w:ascii="Times New Roman" w:hAnsi="Times New Roman" w:cs="Times New Roman"/>
          <w:sz w:val="24"/>
          <w:szCs w:val="24"/>
        </w:rPr>
        <w:t>сайте администрации</w:t>
      </w:r>
      <w:r w:rsidRPr="00A75723">
        <w:rPr>
          <w:rFonts w:ascii="Times New Roman" w:hAnsi="Times New Roman" w:cs="Times New Roman"/>
          <w:sz w:val="24"/>
          <w:szCs w:val="24"/>
        </w:rPr>
        <w:t>.</w:t>
      </w:r>
    </w:p>
    <w:p w:rsidR="00452E5D" w:rsidRPr="00A75723" w:rsidRDefault="00452E5D" w:rsidP="00EA1B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Программно-целевой метод реализации данной программы по благоустройству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дворовых и общественных территорий позволит значительно улучшить внешний облик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="003D0308" w:rsidRPr="00A75723">
        <w:rPr>
          <w:rFonts w:ascii="Times New Roman" w:hAnsi="Times New Roman" w:cs="Times New Roman"/>
          <w:sz w:val="24"/>
          <w:szCs w:val="24"/>
        </w:rPr>
        <w:t>муниципального образования «Теплоозерское городское поселение»</w:t>
      </w:r>
      <w:r w:rsidRPr="00A75723">
        <w:rPr>
          <w:rFonts w:ascii="Times New Roman" w:hAnsi="Times New Roman" w:cs="Times New Roman"/>
          <w:sz w:val="24"/>
          <w:szCs w:val="24"/>
        </w:rPr>
        <w:t>, его экологическое и эстетическое состояние, создать относительно</w:t>
      </w:r>
      <w:r w:rsidR="00EA1BEA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комфортные микроклиматические, санитарно-гигиенические условия для его жителей.</w:t>
      </w:r>
    </w:p>
    <w:p w:rsidR="003D0308" w:rsidRPr="00A75723" w:rsidRDefault="003D0308" w:rsidP="00EA1B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Pr="00A75723" w:rsidRDefault="00452E5D" w:rsidP="003D030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Цели, задачи муниципальной программы</w:t>
      </w:r>
    </w:p>
    <w:p w:rsidR="003D0308" w:rsidRPr="00A75723" w:rsidRDefault="003D0308" w:rsidP="003D0308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="00484E4C">
        <w:rPr>
          <w:rFonts w:ascii="Times New Roman" w:hAnsi="Times New Roman" w:cs="Times New Roman"/>
          <w:sz w:val="24"/>
          <w:szCs w:val="24"/>
        </w:rPr>
        <w:tab/>
      </w:r>
      <w:r w:rsidR="00452E5D" w:rsidRPr="00A75723">
        <w:rPr>
          <w:rFonts w:ascii="Times New Roman" w:hAnsi="Times New Roman" w:cs="Times New Roman"/>
          <w:sz w:val="24"/>
          <w:szCs w:val="24"/>
        </w:rPr>
        <w:t>Основной целью программы является достижение</w:t>
      </w:r>
      <w:r w:rsidRPr="00A75723">
        <w:rPr>
          <w:rFonts w:ascii="Times New Roman" w:hAnsi="Times New Roman" w:cs="Times New Roman"/>
          <w:sz w:val="24"/>
          <w:szCs w:val="24"/>
        </w:rPr>
        <w:t xml:space="preserve"> удовлетворительного состояния уровня благоустройства муниципального образования «Теплоозерское городское поселение». Важными сопутствующими задачами муниципальной программы являются:</w:t>
      </w:r>
    </w:p>
    <w:p w:rsidR="003D0308" w:rsidRPr="00A75723" w:rsidRDefault="003D0308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Формирование единых подходов и приоритетов к обустройству комфортной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городской  среды, с учетом приоритетов территориального развития;</w:t>
      </w:r>
    </w:p>
    <w:p w:rsidR="003D0308" w:rsidRPr="00A75723" w:rsidRDefault="003D0308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Обеспечение реализации мероприятий благоустройства территорий муниципального образования «Теплоозерское городское поселение».</w:t>
      </w:r>
    </w:p>
    <w:p w:rsidR="003D0308" w:rsidRPr="00A75723" w:rsidRDefault="003D0308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lastRenderedPageBreak/>
        <w:t>- Создание единых механ</w:t>
      </w:r>
      <w:r w:rsidR="00F43E3A">
        <w:rPr>
          <w:rFonts w:ascii="Times New Roman" w:hAnsi="Times New Roman" w:cs="Times New Roman"/>
          <w:sz w:val="24"/>
          <w:szCs w:val="24"/>
        </w:rPr>
        <w:t xml:space="preserve">измов вовлеченности жителей поселка </w:t>
      </w:r>
      <w:r w:rsidRPr="00A75723">
        <w:rPr>
          <w:rFonts w:ascii="Times New Roman" w:hAnsi="Times New Roman" w:cs="Times New Roman"/>
          <w:sz w:val="24"/>
          <w:szCs w:val="24"/>
        </w:rPr>
        <w:t>, общественных и трудовых организаций в реализацию мероприятий по благоустройству.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308" w:rsidRPr="00A75723" w:rsidRDefault="003D0308" w:rsidP="003D030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Сроки реализации программы</w:t>
      </w:r>
    </w:p>
    <w:p w:rsidR="003D0308" w:rsidRPr="00A75723" w:rsidRDefault="003D0308" w:rsidP="003D0308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Программа рассчитана на реализацию в период 20</w:t>
      </w:r>
      <w:r w:rsidR="00C26D0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C26D0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452E5D" w:rsidRPr="00A75723" w:rsidRDefault="00452E5D" w:rsidP="003D03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2499" w:rsidRPr="00A75723" w:rsidRDefault="00562499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5. Перечень программных мероприятий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Приложение № 3 (Минимальный перечень мероприятий муниципальной программы).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Приложение № 4 (Дополнительный перечень мероприятий муниципальной программы).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Приложение № 5 (Перечень мероприятий муниципальной программы).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Приложение № 6 (Перечень целевых показателей муниципальной программы</w:t>
      </w:r>
      <w:r w:rsidR="00852DFD">
        <w:rPr>
          <w:rFonts w:ascii="Times New Roman" w:hAnsi="Times New Roman" w:cs="Times New Roman"/>
          <w:sz w:val="24"/>
          <w:szCs w:val="24"/>
        </w:rPr>
        <w:t>)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муниципального образования «Теплоозерское городское поселение» «Формирование комфортной городской среды на 20</w:t>
      </w:r>
      <w:r w:rsidR="00C26D0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C26D0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годы, а также сведения о взаимосвязи мероприятий программы и результатов их выполнения с конечными целевыми показателями программы).</w:t>
      </w:r>
    </w:p>
    <w:p w:rsidR="003D0308" w:rsidRPr="00A75723" w:rsidRDefault="003D0308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Мероприятия программы могут корректироваться с учётом предложений жителей, общественных организаций, трудовых коллективов, поступивших на этапе</w:t>
      </w:r>
      <w:r w:rsidR="007B0762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обсуждения проекта программы.</w:t>
      </w:r>
    </w:p>
    <w:p w:rsidR="007B0762" w:rsidRPr="00A75723" w:rsidRDefault="007B0762" w:rsidP="003D0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2499" w:rsidRPr="00A75723" w:rsidRDefault="003D0308" w:rsidP="00A66AD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Ресурсное обеспечение реализации Программы</w:t>
      </w:r>
    </w:p>
    <w:p w:rsidR="00056D6A" w:rsidRPr="00A75723" w:rsidRDefault="00056D6A" w:rsidP="00056D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56D6A" w:rsidRPr="00A75723" w:rsidRDefault="00056D6A" w:rsidP="00056D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Объемы и источники финансирования: федеральный бюджет, областной бюджет и бюджет муниципального образования (Приложение № 5)</w:t>
      </w:r>
    </w:p>
    <w:p w:rsidR="00562499" w:rsidRDefault="00562499" w:rsidP="005624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03" w:type="dxa"/>
        <w:tblInd w:w="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4"/>
        <w:gridCol w:w="1926"/>
        <w:gridCol w:w="1033"/>
        <w:gridCol w:w="1049"/>
        <w:gridCol w:w="992"/>
        <w:gridCol w:w="987"/>
        <w:gridCol w:w="998"/>
        <w:gridCol w:w="1134"/>
      </w:tblGrid>
      <w:tr w:rsidR="00056D6A" w:rsidTr="007C77A2">
        <w:trPr>
          <w:trHeight w:val="305"/>
        </w:trPr>
        <w:tc>
          <w:tcPr>
            <w:tcW w:w="1284" w:type="dxa"/>
            <w:vMerge w:val="restart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93" w:type="dxa"/>
            <w:gridSpan w:val="6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тыс.руб</w:t>
            </w:r>
          </w:p>
        </w:tc>
      </w:tr>
      <w:tr w:rsidR="00056D6A" w:rsidTr="007C77A2">
        <w:trPr>
          <w:trHeight w:val="525"/>
        </w:trPr>
        <w:tc>
          <w:tcPr>
            <w:tcW w:w="1284" w:type="dxa"/>
            <w:vMerge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9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C26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C26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7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C26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8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C26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D6A" w:rsidRPr="00A75723" w:rsidRDefault="00056D6A" w:rsidP="00C2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6D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56D6A" w:rsidTr="007C77A2">
        <w:trPr>
          <w:trHeight w:val="271"/>
        </w:trPr>
        <w:tc>
          <w:tcPr>
            <w:tcW w:w="1284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8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6D6A" w:rsidTr="007C77A2">
        <w:trPr>
          <w:trHeight w:val="407"/>
        </w:trPr>
        <w:tc>
          <w:tcPr>
            <w:tcW w:w="1284" w:type="dxa"/>
            <w:vMerge w:val="restart"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7A2" w:rsidRPr="00A75723" w:rsidRDefault="007C77A2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Програ</w:t>
            </w:r>
          </w:p>
          <w:p w:rsidR="007C77A2" w:rsidRPr="00A75723" w:rsidRDefault="007C77A2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мма</w:t>
            </w:r>
          </w:p>
        </w:tc>
        <w:tc>
          <w:tcPr>
            <w:tcW w:w="1926" w:type="dxa"/>
          </w:tcPr>
          <w:p w:rsidR="00056D6A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33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4839,708</w:t>
            </w:r>
          </w:p>
        </w:tc>
        <w:tc>
          <w:tcPr>
            <w:tcW w:w="1049" w:type="dxa"/>
          </w:tcPr>
          <w:p w:rsidR="00056D6A" w:rsidRPr="00A75723" w:rsidRDefault="00C26D0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 664</w:t>
            </w:r>
          </w:p>
        </w:tc>
        <w:tc>
          <w:tcPr>
            <w:tcW w:w="992" w:type="dxa"/>
          </w:tcPr>
          <w:p w:rsidR="00056D6A" w:rsidRPr="00A75723" w:rsidRDefault="00C26D0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 664</w:t>
            </w:r>
          </w:p>
        </w:tc>
        <w:tc>
          <w:tcPr>
            <w:tcW w:w="987" w:type="dxa"/>
          </w:tcPr>
          <w:p w:rsidR="00056D6A" w:rsidRPr="00A75723" w:rsidRDefault="00C26D0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6D07">
              <w:rPr>
                <w:rFonts w:ascii="Times New Roman" w:hAnsi="Times New Roman" w:cs="Times New Roman"/>
                <w:sz w:val="24"/>
                <w:szCs w:val="24"/>
              </w:rPr>
              <w:t> 380</w:t>
            </w:r>
          </w:p>
        </w:tc>
        <w:tc>
          <w:tcPr>
            <w:tcW w:w="998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6D6A" w:rsidTr="007C77A2">
        <w:trPr>
          <w:trHeight w:val="322"/>
        </w:trPr>
        <w:tc>
          <w:tcPr>
            <w:tcW w:w="1284" w:type="dxa"/>
            <w:vMerge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7C77A2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в том</w:t>
            </w:r>
          </w:p>
          <w:p w:rsidR="00056D6A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</w:p>
        </w:tc>
        <w:tc>
          <w:tcPr>
            <w:tcW w:w="1033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6D6A" w:rsidTr="007C77A2">
        <w:trPr>
          <w:trHeight w:val="592"/>
        </w:trPr>
        <w:tc>
          <w:tcPr>
            <w:tcW w:w="1284" w:type="dxa"/>
            <w:vMerge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7C77A2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</w:p>
          <w:p w:rsidR="007C77A2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</w:p>
          <w:p w:rsidR="00056D6A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33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4403,738</w:t>
            </w:r>
          </w:p>
        </w:tc>
        <w:tc>
          <w:tcPr>
            <w:tcW w:w="1049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 374</w:t>
            </w:r>
          </w:p>
        </w:tc>
        <w:tc>
          <w:tcPr>
            <w:tcW w:w="992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 374</w:t>
            </w:r>
          </w:p>
        </w:tc>
        <w:tc>
          <w:tcPr>
            <w:tcW w:w="987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477">
              <w:rPr>
                <w:rFonts w:ascii="Times New Roman" w:hAnsi="Times New Roman" w:cs="Times New Roman"/>
                <w:sz w:val="24"/>
                <w:szCs w:val="24"/>
              </w:rPr>
              <w:t> 990</w:t>
            </w:r>
          </w:p>
        </w:tc>
        <w:tc>
          <w:tcPr>
            <w:tcW w:w="998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6D6A" w:rsidTr="007C77A2">
        <w:trPr>
          <w:trHeight w:val="746"/>
        </w:trPr>
        <w:tc>
          <w:tcPr>
            <w:tcW w:w="1284" w:type="dxa"/>
            <w:vMerge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7C77A2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  <w:p w:rsidR="00056D6A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33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049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87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8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6D6A" w:rsidTr="007C77A2">
        <w:trPr>
          <w:trHeight w:val="813"/>
        </w:trPr>
        <w:tc>
          <w:tcPr>
            <w:tcW w:w="1284" w:type="dxa"/>
            <w:vMerge/>
          </w:tcPr>
          <w:p w:rsidR="00056D6A" w:rsidRPr="00A75723" w:rsidRDefault="00056D6A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7C77A2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056D6A" w:rsidRPr="00A75723" w:rsidRDefault="007C77A2" w:rsidP="007C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33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049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87" w:type="dxa"/>
          </w:tcPr>
          <w:p w:rsidR="00056D6A" w:rsidRPr="00A75723" w:rsidRDefault="00A05477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8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6D6A" w:rsidRPr="00A75723" w:rsidRDefault="00E667EE" w:rsidP="00056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5723" w:rsidRDefault="00A75723" w:rsidP="00562499"/>
    <w:p w:rsidR="007C77A2" w:rsidRPr="00A75723" w:rsidRDefault="007C77A2" w:rsidP="00A66AD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Система управления реализацией программы</w:t>
      </w:r>
    </w:p>
    <w:p w:rsidR="007C77A2" w:rsidRPr="00A75723" w:rsidRDefault="007C77A2" w:rsidP="007C77A2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C77A2" w:rsidRPr="00A75723" w:rsidRDefault="007C77A2" w:rsidP="0020091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Управление реализацией настоящей программы осуществляется администрацией</w:t>
      </w:r>
      <w:r w:rsidR="00200915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00915" w:rsidRPr="00A75723">
        <w:rPr>
          <w:rFonts w:ascii="Times New Roman" w:hAnsi="Times New Roman" w:cs="Times New Roman"/>
          <w:sz w:val="24"/>
          <w:szCs w:val="24"/>
        </w:rPr>
        <w:t>«Теплоозерское городское поселение</w:t>
      </w:r>
      <w:r w:rsidRPr="00A75723">
        <w:rPr>
          <w:rFonts w:ascii="Times New Roman" w:hAnsi="Times New Roman" w:cs="Times New Roman"/>
          <w:sz w:val="24"/>
          <w:szCs w:val="24"/>
        </w:rPr>
        <w:t>», которая с учетом общей величины</w:t>
      </w:r>
      <w:r w:rsidR="00200915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бюджетных ассигнований уточняет целевые показатели, затраты по мероприятиям,</w:t>
      </w:r>
      <w:r w:rsidR="00200915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механизм реализации и состав исполнителей программы.</w:t>
      </w:r>
    </w:p>
    <w:p w:rsidR="007C77A2" w:rsidRPr="00A75723" w:rsidRDefault="007C77A2" w:rsidP="00484E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Реализация мероприятий програм</w:t>
      </w:r>
      <w:r w:rsidR="00484E4C">
        <w:rPr>
          <w:rFonts w:ascii="Times New Roman" w:hAnsi="Times New Roman" w:cs="Times New Roman"/>
          <w:sz w:val="24"/>
          <w:szCs w:val="24"/>
        </w:rPr>
        <w:t xml:space="preserve">мы осуществляется администрацией </w:t>
      </w:r>
      <w:r w:rsidRPr="00A7572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00915" w:rsidRPr="00A75723">
        <w:rPr>
          <w:rFonts w:ascii="Times New Roman" w:hAnsi="Times New Roman" w:cs="Times New Roman"/>
          <w:sz w:val="24"/>
          <w:szCs w:val="24"/>
        </w:rPr>
        <w:t>Теплоозерское городское поселение</w:t>
      </w:r>
      <w:r w:rsidRPr="00A75723">
        <w:rPr>
          <w:rFonts w:ascii="Times New Roman" w:hAnsi="Times New Roman" w:cs="Times New Roman"/>
          <w:sz w:val="24"/>
          <w:szCs w:val="24"/>
        </w:rPr>
        <w:t>» в соответствии с Федеральным законом</w:t>
      </w:r>
      <w:r w:rsidR="00200915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lastRenderedPageBreak/>
        <w:t>от 05.04.2013 года N 44-ФЗ "О контрактной системе в сфере закупок товаров, работ, услуг</w:t>
      </w:r>
      <w:r w:rsidR="00200915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для обеспечения государственных и муниципальных нужд".</w:t>
      </w:r>
    </w:p>
    <w:p w:rsidR="00200915" w:rsidRPr="00A75723" w:rsidRDefault="007C77A2" w:rsidP="00200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r w:rsidR="00200915" w:rsidRPr="00A75723">
        <w:rPr>
          <w:rFonts w:ascii="Times New Roman" w:hAnsi="Times New Roman" w:cs="Times New Roman"/>
          <w:sz w:val="24"/>
          <w:szCs w:val="24"/>
        </w:rPr>
        <w:t>Теплоозерское городское поселение</w:t>
      </w:r>
      <w:r w:rsidRPr="00A75723">
        <w:rPr>
          <w:rFonts w:ascii="Times New Roman" w:hAnsi="Times New Roman" w:cs="Times New Roman"/>
          <w:sz w:val="24"/>
          <w:szCs w:val="24"/>
        </w:rPr>
        <w:t>» контролирует выполнение</w:t>
      </w:r>
      <w:r w:rsidR="00200915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программы, отслеживает целевое и эффективное использование средств, направляемых на</w:t>
      </w:r>
      <w:r w:rsidR="00200915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её реализацию</w:t>
      </w:r>
      <w:r w:rsidR="00200915" w:rsidRPr="00A75723">
        <w:rPr>
          <w:rFonts w:ascii="Times New Roman" w:hAnsi="Times New Roman" w:cs="Times New Roman"/>
          <w:sz w:val="24"/>
          <w:szCs w:val="24"/>
        </w:rPr>
        <w:t>.</w:t>
      </w:r>
    </w:p>
    <w:p w:rsidR="00200915" w:rsidRPr="00A75723" w:rsidRDefault="00200915" w:rsidP="00200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0915" w:rsidRPr="00A75723" w:rsidRDefault="00200915" w:rsidP="00A66AD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bCs/>
          <w:sz w:val="24"/>
          <w:szCs w:val="24"/>
        </w:rPr>
        <w:t>Описание мер регулирования и управления рисками с целью минимизации их</w:t>
      </w:r>
      <w:r w:rsidR="00FB1FFD" w:rsidRPr="00A757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bCs/>
          <w:sz w:val="24"/>
          <w:szCs w:val="24"/>
        </w:rPr>
        <w:t>влияния на достижение целей муниципальной программы</w:t>
      </w:r>
    </w:p>
    <w:p w:rsidR="00FB1FFD" w:rsidRPr="00A75723" w:rsidRDefault="00FB1FFD" w:rsidP="00FB1FFD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00915" w:rsidRPr="00A75723" w:rsidRDefault="00200915" w:rsidP="00FB1F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Реализация данной муниципальной программы сопряжена с рядом рисков, которые</w:t>
      </w:r>
      <w:r w:rsidR="00FB1FF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могут привести к несвоевременному или неполному решению задач программы, а именно:</w:t>
      </w:r>
    </w:p>
    <w:p w:rsidR="00200915" w:rsidRPr="00A75723" w:rsidRDefault="00200915" w:rsidP="00FB75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влияние невыполнения (неполного выполнения) отдельных отраслевых</w:t>
      </w:r>
      <w:r w:rsidR="00F43E3A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мероприятий на комплексные результаты муниципальной программы;</w:t>
      </w:r>
    </w:p>
    <w:p w:rsidR="00200915" w:rsidRPr="00A75723" w:rsidRDefault="00200915" w:rsidP="00FB75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недостаточное финансирование программных мероприятий;</w:t>
      </w:r>
    </w:p>
    <w:p w:rsidR="00200915" w:rsidRPr="00A75723" w:rsidRDefault="00200915" w:rsidP="00FB75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макроэкономические риски, связанные с нестабильностью экономики, в т.ч.</w:t>
      </w:r>
      <w:r w:rsidR="00E667EE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инфляция;</w:t>
      </w:r>
    </w:p>
    <w:p w:rsidR="00200915" w:rsidRPr="00A75723" w:rsidRDefault="00200915" w:rsidP="00FB75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изменение конъюнктуры цен на внутреннем рынке строительных материалов,техники, рабочей силы;</w:t>
      </w:r>
    </w:p>
    <w:p w:rsidR="00200915" w:rsidRPr="00A75723" w:rsidRDefault="00200915" w:rsidP="00FB75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законодательные риски.</w:t>
      </w:r>
    </w:p>
    <w:p w:rsidR="00200915" w:rsidRPr="00A75723" w:rsidRDefault="00200915" w:rsidP="00E667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Соисполнители муниципальной программы, также осуществляющие</w:t>
      </w:r>
      <w:r w:rsidR="00FB1FFD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систематический контроль за ходом её исполнения, при необходимости готовят</w:t>
      </w:r>
      <w:r w:rsidR="00E667EE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предложения по корректировке муниципальной программы и действиям, которые</w:t>
      </w:r>
      <w:r w:rsidR="00E667EE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необходимо совершить в целях её эффективной реализации, участвуют в составлении</w:t>
      </w:r>
      <w:r w:rsidR="00E667EE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сводного отчета.</w:t>
      </w:r>
    </w:p>
    <w:p w:rsidR="00200915" w:rsidRPr="00A75723" w:rsidRDefault="00200915" w:rsidP="00680D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Эффективность реализации мероприятий программы во многом зависит от</w:t>
      </w:r>
      <w:r w:rsidR="00F43E3A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нормативно-правовой базы, в т.ч., градостроительного </w:t>
      </w:r>
      <w:r w:rsidR="00A05477" w:rsidRPr="00A75723">
        <w:rPr>
          <w:rFonts w:ascii="Times New Roman" w:hAnsi="Times New Roman" w:cs="Times New Roman"/>
          <w:sz w:val="24"/>
          <w:szCs w:val="24"/>
        </w:rPr>
        <w:t>законодательства, законодательства</w:t>
      </w:r>
      <w:r w:rsidRPr="00A75723">
        <w:rPr>
          <w:rFonts w:ascii="Times New Roman" w:hAnsi="Times New Roman" w:cs="Times New Roman"/>
          <w:sz w:val="24"/>
          <w:szCs w:val="24"/>
        </w:rPr>
        <w:t xml:space="preserve"> о закупках для государственных (муниципальных) нужд.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Минимизация рисков достижения результатов программы обеспечивается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разработкой планов мероприятий, отраслевых проектов и мониторингом реализации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программы, включая промежуточные показатели и индикаторы, а также своевременное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информирование населения и публикация данных о ходе реализации программы.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Минимизация рисков недофинансирования из бюджетных источников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осуществляется путем бюджетного планирования, а также своевременной корректировкой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финансовых показателей программы.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Управление рисками при реализации муниципальной программы и минимизация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их негативных последствий при её выполнении будет осуществляться на основе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оперативного планирования работ.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Управление реализацией программы предусматривает следующие меры,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направленные на управление рисками: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Symbol" w:hAnsi="Symbol" w:cs="Symbol"/>
          <w:sz w:val="24"/>
          <w:szCs w:val="24"/>
        </w:rPr>
        <w:t></w:t>
      </w:r>
      <w:r w:rsidRPr="00A75723">
        <w:rPr>
          <w:rFonts w:ascii="Symbol" w:hAnsi="Symbol" w:cs="Symbol"/>
          <w:sz w:val="24"/>
          <w:szCs w:val="24"/>
        </w:rPr>
        <w:t></w:t>
      </w:r>
      <w:r w:rsidRPr="00A75723">
        <w:rPr>
          <w:rFonts w:ascii="Times New Roman" w:hAnsi="Times New Roman" w:cs="Times New Roman"/>
          <w:sz w:val="24"/>
          <w:szCs w:val="24"/>
        </w:rPr>
        <w:t>использование принципа гибкого ресурсного обеспечения при планировании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мероприятий, своевременной корректировкой планов для наиболее эффективного</w:t>
      </w:r>
    </w:p>
    <w:p w:rsidR="00200915" w:rsidRPr="00A75723" w:rsidRDefault="00200915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использования выделенных ресурсов;</w:t>
      </w:r>
    </w:p>
    <w:p w:rsidR="00A66AD9" w:rsidRPr="00A75723" w:rsidRDefault="00200915" w:rsidP="00484E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Symbol" w:hAnsi="Symbol" w:cs="Symbol"/>
          <w:sz w:val="24"/>
          <w:szCs w:val="24"/>
        </w:rPr>
        <w:t></w:t>
      </w:r>
      <w:r w:rsidRPr="00A75723">
        <w:rPr>
          <w:rFonts w:ascii="Symbol" w:hAnsi="Symbol" w:cs="Symbol"/>
          <w:sz w:val="24"/>
          <w:szCs w:val="24"/>
        </w:rPr>
        <w:t></w:t>
      </w:r>
      <w:r w:rsidRPr="00A75723">
        <w:rPr>
          <w:rFonts w:ascii="Times New Roman" w:hAnsi="Times New Roman" w:cs="Times New Roman"/>
          <w:sz w:val="24"/>
          <w:szCs w:val="24"/>
        </w:rPr>
        <w:t>периодическая корректировка состава программных мероприятий и показателей с</w:t>
      </w:r>
      <w:r w:rsidR="00A66AD9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учетом достигнутых результатов и текущих условий реализации программы.</w:t>
      </w:r>
    </w:p>
    <w:p w:rsidR="00A66AD9" w:rsidRPr="00A75723" w:rsidRDefault="00A66AD9" w:rsidP="0048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6AD9" w:rsidRPr="00FB757A" w:rsidRDefault="00A66AD9" w:rsidP="00FB757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Ожидаемые результаты реализации Программы</w:t>
      </w:r>
    </w:p>
    <w:p w:rsidR="00A66AD9" w:rsidRPr="00A75723" w:rsidRDefault="00A66AD9" w:rsidP="00A66AD9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ab/>
        <w:t>По результатам реализации программы ожидается достижение следующих результатов: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3153"/>
        <w:gridCol w:w="1366"/>
        <w:gridCol w:w="974"/>
        <w:gridCol w:w="928"/>
        <w:gridCol w:w="725"/>
        <w:gridCol w:w="865"/>
        <w:gridCol w:w="793"/>
      </w:tblGrid>
      <w:tr w:rsidR="007F0707" w:rsidTr="007F0707">
        <w:trPr>
          <w:trHeight w:val="322"/>
        </w:trPr>
        <w:tc>
          <w:tcPr>
            <w:tcW w:w="540" w:type="dxa"/>
            <w:vMerge w:val="restart"/>
          </w:tcPr>
          <w:p w:rsidR="007F0707" w:rsidRPr="00A66AD9" w:rsidRDefault="007F0707" w:rsidP="00A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A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0707" w:rsidRDefault="007F0707" w:rsidP="00A66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AD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4" w:type="dxa"/>
            <w:vMerge w:val="restart"/>
          </w:tcPr>
          <w:p w:rsidR="007F0707" w:rsidRPr="00A75723" w:rsidRDefault="007F0707" w:rsidP="00A66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</w:tc>
        <w:tc>
          <w:tcPr>
            <w:tcW w:w="1417" w:type="dxa"/>
            <w:vMerge w:val="restart"/>
          </w:tcPr>
          <w:p w:rsidR="007F0707" w:rsidRPr="00A75723" w:rsidRDefault="007F0707" w:rsidP="00A66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7F0707" w:rsidRPr="00A75723" w:rsidRDefault="007F0707" w:rsidP="00A0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360" w:type="dxa"/>
            <w:gridSpan w:val="5"/>
            <w:tcBorders>
              <w:bottom w:val="single" w:sz="4" w:space="0" w:color="auto"/>
            </w:tcBorders>
          </w:tcPr>
          <w:p w:rsidR="007F0707" w:rsidRPr="00A75723" w:rsidRDefault="007F0707" w:rsidP="00A66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7F0707" w:rsidTr="007F0707">
        <w:trPr>
          <w:trHeight w:val="220"/>
        </w:trPr>
        <w:tc>
          <w:tcPr>
            <w:tcW w:w="540" w:type="dxa"/>
            <w:vMerge/>
          </w:tcPr>
          <w:p w:rsidR="007F0707" w:rsidRPr="00A66AD9" w:rsidRDefault="007F0707" w:rsidP="00A66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7F0707" w:rsidRPr="00A75723" w:rsidRDefault="007F0707" w:rsidP="00A66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F0707" w:rsidRPr="00A75723" w:rsidRDefault="007F0707" w:rsidP="00A66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07" w:rsidRPr="00A75723" w:rsidRDefault="007F0707" w:rsidP="00A0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707" w:rsidRPr="00A75723" w:rsidRDefault="007F0707" w:rsidP="00A0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707" w:rsidRPr="00A75723" w:rsidRDefault="007F0707" w:rsidP="00A0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707" w:rsidRPr="00A66AD9" w:rsidRDefault="007F0707" w:rsidP="00A0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F0707" w:rsidRPr="00A66AD9" w:rsidRDefault="007F0707" w:rsidP="00A0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05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0707" w:rsidTr="007F0707">
        <w:tc>
          <w:tcPr>
            <w:tcW w:w="540" w:type="dxa"/>
          </w:tcPr>
          <w:p w:rsidR="007F0707" w:rsidRPr="00A66AD9" w:rsidRDefault="007F0707" w:rsidP="00A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7F0707" w:rsidRPr="00A75723" w:rsidRDefault="007F0707" w:rsidP="00A66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</w:t>
            </w:r>
          </w:p>
          <w:p w:rsidR="007F0707" w:rsidRPr="00A75723" w:rsidRDefault="007F0707" w:rsidP="00A66A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дворовых территорий</w:t>
            </w:r>
          </w:p>
          <w:p w:rsidR="007F0707" w:rsidRPr="00A75723" w:rsidRDefault="007F0707" w:rsidP="00A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многоквартирных домов МО</w:t>
            </w:r>
          </w:p>
        </w:tc>
        <w:tc>
          <w:tcPr>
            <w:tcW w:w="1417" w:type="dxa"/>
          </w:tcPr>
          <w:p w:rsidR="007F0707" w:rsidRPr="00E667EE" w:rsidRDefault="00A05477" w:rsidP="007F07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000" w:type="dxa"/>
            <w:tcBorders>
              <w:top w:val="single" w:sz="4" w:space="0" w:color="auto"/>
              <w:right w:val="single" w:sz="4" w:space="0" w:color="auto"/>
            </w:tcBorders>
          </w:tcPr>
          <w:p w:rsidR="007F0707" w:rsidRPr="00E667EE" w:rsidRDefault="00E667EE" w:rsidP="00A66AD9">
            <w:pPr>
              <w:rPr>
                <w:rFonts w:ascii="Times New Roman" w:hAnsi="Times New Roman" w:cs="Times New Roman"/>
              </w:rPr>
            </w:pPr>
            <w:r w:rsidRPr="00E667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</w:tcPr>
          <w:p w:rsidR="007F0707" w:rsidRPr="00E667EE" w:rsidRDefault="00A05477" w:rsidP="00A66A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</w:tcPr>
          <w:p w:rsidR="007F0707" w:rsidRPr="00E667EE" w:rsidRDefault="00A05477" w:rsidP="00A66A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7F0707" w:rsidRPr="00E667EE" w:rsidRDefault="00E667EE" w:rsidP="00A66AD9">
            <w:pPr>
              <w:rPr>
                <w:rFonts w:ascii="Times New Roman" w:hAnsi="Times New Roman" w:cs="Times New Roman"/>
              </w:rPr>
            </w:pPr>
            <w:r w:rsidRPr="00E667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7F0707" w:rsidRPr="00E667EE" w:rsidRDefault="00E667EE" w:rsidP="00A66AD9">
            <w:pPr>
              <w:rPr>
                <w:rFonts w:ascii="Times New Roman" w:hAnsi="Times New Roman" w:cs="Times New Roman"/>
              </w:rPr>
            </w:pPr>
            <w:r w:rsidRPr="00E667EE">
              <w:rPr>
                <w:rFonts w:ascii="Times New Roman" w:hAnsi="Times New Roman" w:cs="Times New Roman"/>
              </w:rPr>
              <w:t>0</w:t>
            </w:r>
          </w:p>
        </w:tc>
      </w:tr>
      <w:tr w:rsidR="007F0707" w:rsidTr="007F0707">
        <w:tc>
          <w:tcPr>
            <w:tcW w:w="540" w:type="dxa"/>
          </w:tcPr>
          <w:p w:rsidR="007F0707" w:rsidRPr="00A66AD9" w:rsidRDefault="007F0707" w:rsidP="00A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54" w:type="dxa"/>
          </w:tcPr>
          <w:p w:rsidR="007F0707" w:rsidRPr="00A75723" w:rsidRDefault="007F0707" w:rsidP="00A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 МО «Теплоозерское  городское поселение»</w:t>
            </w:r>
          </w:p>
        </w:tc>
        <w:tc>
          <w:tcPr>
            <w:tcW w:w="1417" w:type="dxa"/>
          </w:tcPr>
          <w:p w:rsidR="007F0707" w:rsidRPr="00E667EE" w:rsidRDefault="00A05477" w:rsidP="00A66A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7F0707" w:rsidRPr="00E667EE" w:rsidRDefault="00A05477" w:rsidP="00A66A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</w:tcPr>
          <w:p w:rsidR="007F0707" w:rsidRPr="00E667EE" w:rsidRDefault="00E667EE" w:rsidP="00A66A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  <w:tcBorders>
              <w:left w:val="single" w:sz="4" w:space="0" w:color="auto"/>
              <w:right w:val="single" w:sz="4" w:space="0" w:color="auto"/>
            </w:tcBorders>
          </w:tcPr>
          <w:p w:rsidR="007F0707" w:rsidRPr="00E667EE" w:rsidRDefault="00E667EE" w:rsidP="00A66A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7F0707" w:rsidRPr="00E667EE" w:rsidRDefault="00E667EE" w:rsidP="00A66A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7F0707" w:rsidRPr="00E667EE" w:rsidRDefault="00E667EE" w:rsidP="00A66AD9">
            <w:pPr>
              <w:rPr>
                <w:rFonts w:ascii="Times New Roman" w:hAnsi="Times New Roman" w:cs="Times New Roman"/>
              </w:rPr>
            </w:pPr>
            <w:r w:rsidRPr="00E667EE">
              <w:rPr>
                <w:rFonts w:ascii="Times New Roman" w:hAnsi="Times New Roman" w:cs="Times New Roman"/>
              </w:rPr>
              <w:t>0</w:t>
            </w:r>
          </w:p>
        </w:tc>
      </w:tr>
    </w:tbl>
    <w:p w:rsidR="007F0707" w:rsidRDefault="007F0707" w:rsidP="007F0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707" w:rsidRPr="00A75723" w:rsidRDefault="007F0707" w:rsidP="007F0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Выполнение программы обеспечивается наиболее полной, своевременной и эффективной реализацией её мероприятий. В результате реализации мероприятий программы ожидается снижение доли неблагоустроенных дворовых и общественных территорий, создание относительно благоприятной</w:t>
      </w:r>
      <w:r w:rsidR="00484E4C">
        <w:rPr>
          <w:rFonts w:ascii="Times New Roman" w:hAnsi="Times New Roman" w:cs="Times New Roman"/>
          <w:sz w:val="24"/>
          <w:szCs w:val="24"/>
        </w:rPr>
        <w:t xml:space="preserve"> среды обита</w:t>
      </w:r>
      <w:r w:rsidR="006500C5">
        <w:rPr>
          <w:rFonts w:ascii="Times New Roman" w:hAnsi="Times New Roman" w:cs="Times New Roman"/>
          <w:sz w:val="24"/>
          <w:szCs w:val="24"/>
        </w:rPr>
        <w:t>ния для жителей  поселков</w:t>
      </w:r>
      <w:r w:rsidRPr="00A75723">
        <w:rPr>
          <w:rFonts w:ascii="Times New Roman" w:hAnsi="Times New Roman" w:cs="Times New Roman"/>
          <w:sz w:val="24"/>
          <w:szCs w:val="24"/>
        </w:rPr>
        <w:t>.</w:t>
      </w:r>
    </w:p>
    <w:p w:rsidR="007F0707" w:rsidRPr="00A75723" w:rsidRDefault="007F0707" w:rsidP="007F0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Механизм включения жителей многоква</w:t>
      </w:r>
      <w:r w:rsidR="00484E4C">
        <w:rPr>
          <w:rFonts w:ascii="Times New Roman" w:hAnsi="Times New Roman" w:cs="Times New Roman"/>
          <w:sz w:val="24"/>
          <w:szCs w:val="24"/>
        </w:rPr>
        <w:t>ртирных домов на территории муниципального образования «Теплоозерское городское поселение»</w:t>
      </w:r>
      <w:r w:rsidRPr="00A75723">
        <w:rPr>
          <w:rFonts w:ascii="Times New Roman" w:hAnsi="Times New Roman" w:cs="Times New Roman"/>
          <w:sz w:val="24"/>
          <w:szCs w:val="24"/>
        </w:rPr>
        <w:t xml:space="preserve"> в муниципальную программу предполагает включение дворовых территорий исходя из даты представления предложений заинтересованных лиц, при условии их соответствия установленным требованиям, оформленным в соответствии с требованиями действующего законодательства  и  в  пределах лимитов бюджетных ассигнований, предусмотренных программой. Заинтересованные лица принимают участие в реализации мероприятий по благоустройству дворовых территории в рамках минимального перечня работ по благоустройству в форме трудового участия. Выполнение видов работ из дополнительного перечня работ осуществляется в рамках муниципальной программы при условии финансового участия заинтересованных лиц в выполнении указанных видов работ в размере 100 % стоимости соответствующего вида работ. (Приложение № 1</w:t>
      </w:r>
      <w:r w:rsidR="00FB757A">
        <w:rPr>
          <w:rFonts w:ascii="Times New Roman" w:hAnsi="Times New Roman" w:cs="Times New Roman"/>
          <w:sz w:val="24"/>
          <w:szCs w:val="24"/>
        </w:rPr>
        <w:t>)</w:t>
      </w:r>
      <w:r w:rsidRPr="00A75723">
        <w:rPr>
          <w:rFonts w:ascii="Times New Roman" w:hAnsi="Times New Roman" w:cs="Times New Roman"/>
          <w:sz w:val="24"/>
          <w:szCs w:val="24"/>
        </w:rPr>
        <w:t xml:space="preserve"> «Порядок и форма трудового, финансового участия заинтересованных лиц в выполнении</w:t>
      </w:r>
    </w:p>
    <w:p w:rsidR="007F0707" w:rsidRPr="00A75723" w:rsidRDefault="007F0707" w:rsidP="007F0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работ установлены в Порядке аккумулирования и расходования средств заинтересованных лиц, направляемых на выполнение дополнительного перечня работ по благоустройству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дворо</w:t>
      </w:r>
      <w:r w:rsidR="00DD6597" w:rsidRPr="00A75723">
        <w:rPr>
          <w:rFonts w:ascii="Times New Roman" w:hAnsi="Times New Roman" w:cs="Times New Roman"/>
          <w:sz w:val="24"/>
          <w:szCs w:val="24"/>
        </w:rPr>
        <w:t>вых территорий МО «Теплоозерское городское поселение</w:t>
      </w:r>
      <w:r w:rsidRPr="00A75723">
        <w:rPr>
          <w:rFonts w:ascii="Times New Roman" w:hAnsi="Times New Roman" w:cs="Times New Roman"/>
          <w:sz w:val="24"/>
          <w:szCs w:val="24"/>
        </w:rPr>
        <w:t>»).</w:t>
      </w:r>
    </w:p>
    <w:p w:rsidR="007F0707" w:rsidRPr="00A75723" w:rsidRDefault="007F0707" w:rsidP="00DD65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по благоустройству дворовых и общественных территорий с учетом необходимости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обеспечения физической, пространственной и информационной доступности зданий,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сооружений и общественных территорий 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(Приложение № 5) .</w:t>
      </w:r>
    </w:p>
    <w:p w:rsidR="007F0707" w:rsidRPr="00A75723" w:rsidRDefault="007F0707" w:rsidP="00DD65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Для реализации мероприятий программы необходимы следующие документы:</w:t>
      </w:r>
    </w:p>
    <w:p w:rsidR="007F0707" w:rsidRPr="00A75723" w:rsidRDefault="00DD6597" w:rsidP="00FB7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минималь</w:t>
      </w:r>
      <w:r w:rsidR="007F0707" w:rsidRPr="00A75723">
        <w:rPr>
          <w:rFonts w:ascii="Times New Roman" w:hAnsi="Times New Roman" w:cs="Times New Roman"/>
          <w:sz w:val="24"/>
          <w:szCs w:val="24"/>
        </w:rPr>
        <w:t>ный перечень работ по благоустройству дворовых территорий</w:t>
      </w:r>
    </w:p>
    <w:p w:rsidR="007F0707" w:rsidRPr="00A75723" w:rsidRDefault="007F0707" w:rsidP="007F0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многоквартирных домов</w:t>
      </w:r>
      <w:r w:rsidR="00FB757A">
        <w:rPr>
          <w:rFonts w:ascii="Times New Roman" w:hAnsi="Times New Roman" w:cs="Times New Roman"/>
          <w:sz w:val="24"/>
          <w:szCs w:val="24"/>
        </w:rPr>
        <w:t xml:space="preserve"> на территориях муниципального образования 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«Теплоозерское городское поселение</w:t>
      </w:r>
      <w:r w:rsidRPr="00A75723">
        <w:rPr>
          <w:rFonts w:ascii="Times New Roman" w:hAnsi="Times New Roman" w:cs="Times New Roman"/>
          <w:sz w:val="24"/>
          <w:szCs w:val="24"/>
        </w:rPr>
        <w:t>» (Приложение № 3);</w:t>
      </w:r>
    </w:p>
    <w:p w:rsidR="007F0707" w:rsidRPr="00A75723" w:rsidRDefault="007F0707" w:rsidP="00FB7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</w:t>
      </w:r>
      <w:r w:rsidR="00E667EE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многоквартирных домов 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(Приложение № 4);</w:t>
      </w:r>
    </w:p>
    <w:p w:rsidR="007F0707" w:rsidRPr="00A75723" w:rsidRDefault="007F0707" w:rsidP="00FB7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порядок аккумулирования и расходования средств заинтересованных лиц,</w:t>
      </w:r>
      <w:r w:rsidR="00E667EE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направляемых на выполнение минимального и дополнительного перечней работ по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благоустройству дворовых территорий и механизм контроля за их расходованием, а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также порядок и форма финансового и (или) трудового участия граждан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 в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 </w:t>
      </w:r>
      <w:r w:rsidRPr="00A75723">
        <w:rPr>
          <w:rFonts w:ascii="Times New Roman" w:hAnsi="Times New Roman" w:cs="Times New Roman"/>
          <w:sz w:val="24"/>
          <w:szCs w:val="24"/>
        </w:rPr>
        <w:t>выполнении указанных работ (Приложение № 1);</w:t>
      </w:r>
    </w:p>
    <w:p w:rsidR="00DD6597" w:rsidRPr="00A75723" w:rsidRDefault="007F0707" w:rsidP="00FB7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дизайн-проектов благоустройства дворовой территории, включенных в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муниципальную программу на 20</w:t>
      </w:r>
      <w:r w:rsidR="00A05477">
        <w:rPr>
          <w:rFonts w:ascii="Times New Roman" w:hAnsi="Times New Roman" w:cs="Times New Roman"/>
          <w:sz w:val="24"/>
          <w:szCs w:val="24"/>
        </w:rPr>
        <w:t>20</w:t>
      </w:r>
      <w:r w:rsidR="00DD6597" w:rsidRPr="00A75723">
        <w:rPr>
          <w:rFonts w:ascii="Times New Roman" w:hAnsi="Times New Roman" w:cs="Times New Roman"/>
          <w:sz w:val="24"/>
          <w:szCs w:val="24"/>
        </w:rPr>
        <w:t>-202</w:t>
      </w:r>
      <w:r w:rsidR="00A05477">
        <w:rPr>
          <w:rFonts w:ascii="Times New Roman" w:hAnsi="Times New Roman" w:cs="Times New Roman"/>
          <w:sz w:val="24"/>
          <w:szCs w:val="24"/>
        </w:rPr>
        <w:t>4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годы (Приложение № 2).</w:t>
      </w:r>
    </w:p>
    <w:p w:rsidR="00DD6597" w:rsidRPr="00A75723" w:rsidRDefault="00DD6597" w:rsidP="00DD6597">
      <w:pPr>
        <w:rPr>
          <w:rFonts w:ascii="Times New Roman" w:hAnsi="Times New Roman" w:cs="Times New Roman"/>
          <w:sz w:val="24"/>
          <w:szCs w:val="24"/>
        </w:rPr>
      </w:pPr>
    </w:p>
    <w:p w:rsidR="00852DFD" w:rsidRDefault="00852DFD" w:rsidP="00E667EE">
      <w:pPr>
        <w:tabs>
          <w:tab w:val="left" w:pos="1508"/>
        </w:tabs>
        <w:rPr>
          <w:rFonts w:ascii="Times New Roman" w:hAnsi="Times New Roman" w:cs="Times New Roman"/>
          <w:sz w:val="24"/>
          <w:szCs w:val="24"/>
        </w:rPr>
      </w:pPr>
    </w:p>
    <w:p w:rsidR="00E667EE" w:rsidRDefault="00E667EE" w:rsidP="00E667EE">
      <w:pPr>
        <w:tabs>
          <w:tab w:val="left" w:pos="1508"/>
        </w:tabs>
        <w:rPr>
          <w:rFonts w:ascii="Times New Roman" w:hAnsi="Times New Roman" w:cs="Times New Roman"/>
          <w:sz w:val="28"/>
          <w:szCs w:val="28"/>
        </w:rPr>
      </w:pPr>
    </w:p>
    <w:p w:rsidR="00E667EE" w:rsidRDefault="00E667EE" w:rsidP="00DD65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3DEE" w:rsidRDefault="00403DEE" w:rsidP="00DD65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3DEE" w:rsidRDefault="00403DEE" w:rsidP="00DD65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3DEE" w:rsidRDefault="00403DEE" w:rsidP="00DD65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3DEE" w:rsidRDefault="00403DEE" w:rsidP="00FB7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6597" w:rsidRPr="00A75723" w:rsidRDefault="00FB757A" w:rsidP="00FB7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D6597" w:rsidRPr="00A7572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372DF" w:rsidRPr="00A75723" w:rsidRDefault="00FB757A" w:rsidP="00FB7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FB757A" w:rsidRDefault="00FB757A" w:rsidP="00FB7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среды </w:t>
      </w:r>
    </w:p>
    <w:p w:rsidR="00FB757A" w:rsidRDefault="00FB757A" w:rsidP="00FB757A">
      <w:pPr>
        <w:autoSpaceDE w:val="0"/>
        <w:autoSpaceDN w:val="0"/>
        <w:adjustRightInd w:val="0"/>
        <w:spacing w:after="0" w:line="240" w:lineRule="auto"/>
        <w:ind w:right="25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4CD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bookmarkStart w:id="0" w:name="_GoBack"/>
      <w:bookmarkEnd w:id="0"/>
      <w:r w:rsidR="00DD6597" w:rsidRPr="00A75723">
        <w:rPr>
          <w:rFonts w:ascii="Times New Roman" w:hAnsi="Times New Roman" w:cs="Times New Roman"/>
          <w:sz w:val="24"/>
          <w:szCs w:val="24"/>
        </w:rPr>
        <w:t>на 20</w:t>
      </w:r>
      <w:r w:rsidR="00A05477">
        <w:rPr>
          <w:rFonts w:ascii="Times New Roman" w:hAnsi="Times New Roman" w:cs="Times New Roman"/>
          <w:sz w:val="24"/>
          <w:szCs w:val="24"/>
        </w:rPr>
        <w:t>20</w:t>
      </w:r>
      <w:r w:rsidR="00DD6597" w:rsidRPr="00A75723">
        <w:rPr>
          <w:rFonts w:ascii="Times New Roman" w:hAnsi="Times New Roman" w:cs="Times New Roman"/>
          <w:sz w:val="24"/>
          <w:szCs w:val="24"/>
        </w:rPr>
        <w:t>-202</w:t>
      </w:r>
      <w:r w:rsidR="00A05477">
        <w:rPr>
          <w:rFonts w:ascii="Times New Roman" w:hAnsi="Times New Roman" w:cs="Times New Roman"/>
          <w:sz w:val="24"/>
          <w:szCs w:val="24"/>
        </w:rPr>
        <w:t>4</w:t>
      </w:r>
      <w:r w:rsidR="00DD6597" w:rsidRPr="00A75723">
        <w:rPr>
          <w:rFonts w:ascii="Times New Roman" w:hAnsi="Times New Roman" w:cs="Times New Roman"/>
          <w:sz w:val="24"/>
          <w:szCs w:val="24"/>
        </w:rPr>
        <w:t xml:space="preserve"> годы»</w:t>
      </w:r>
      <w:r w:rsidRPr="00FB75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57A" w:rsidRPr="00A75723" w:rsidRDefault="00FB757A" w:rsidP="00FB757A">
      <w:pPr>
        <w:autoSpaceDE w:val="0"/>
        <w:autoSpaceDN w:val="0"/>
        <w:adjustRightInd w:val="0"/>
        <w:spacing w:after="0" w:line="240" w:lineRule="auto"/>
        <w:ind w:left="4678" w:hanging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3C4CD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 образования </w:t>
      </w: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75723">
        <w:rPr>
          <w:rFonts w:ascii="Times New Roman" w:hAnsi="Times New Roman" w:cs="Times New Roman"/>
          <w:sz w:val="24"/>
          <w:szCs w:val="24"/>
        </w:rPr>
        <w:t>«Теплоозерское городское поселение»</w:t>
      </w:r>
    </w:p>
    <w:p w:rsidR="00DD6597" w:rsidRPr="00A75723" w:rsidRDefault="00DD6597" w:rsidP="00FB7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6597" w:rsidRPr="00A75723" w:rsidRDefault="00DD6597" w:rsidP="00FB7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6597" w:rsidRPr="00A75723" w:rsidRDefault="00DD6597" w:rsidP="00DD6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Порядок аккумулирования и расходования средств заинтересованных лиц,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направляемых на выполнение дополнительного перечня работ по благоустройству</w:t>
      </w:r>
      <w:r w:rsidR="008372DF" w:rsidRPr="00A757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bCs/>
          <w:sz w:val="24"/>
          <w:szCs w:val="24"/>
        </w:rPr>
        <w:t>двор</w:t>
      </w:r>
      <w:r w:rsidR="008372DF" w:rsidRPr="00A75723">
        <w:rPr>
          <w:rFonts w:ascii="Times New Roman" w:hAnsi="Times New Roman" w:cs="Times New Roman"/>
          <w:bCs/>
          <w:sz w:val="24"/>
          <w:szCs w:val="24"/>
        </w:rPr>
        <w:t>овых терр</w:t>
      </w:r>
      <w:r w:rsidR="00F847AF">
        <w:rPr>
          <w:rFonts w:ascii="Times New Roman" w:hAnsi="Times New Roman" w:cs="Times New Roman"/>
          <w:bCs/>
          <w:sz w:val="24"/>
          <w:szCs w:val="24"/>
        </w:rPr>
        <w:t xml:space="preserve">иторий муниципального образования </w:t>
      </w:r>
      <w:r w:rsidR="008372DF" w:rsidRPr="00A75723">
        <w:rPr>
          <w:rFonts w:ascii="Times New Roman" w:hAnsi="Times New Roman" w:cs="Times New Roman"/>
          <w:bCs/>
          <w:sz w:val="24"/>
          <w:szCs w:val="24"/>
        </w:rPr>
        <w:t xml:space="preserve"> «Теплоозерское городское поселение</w:t>
      </w:r>
      <w:r w:rsidRPr="00A75723">
        <w:rPr>
          <w:rFonts w:ascii="Times New Roman" w:hAnsi="Times New Roman" w:cs="Times New Roman"/>
          <w:bCs/>
          <w:sz w:val="24"/>
          <w:szCs w:val="24"/>
        </w:rPr>
        <w:t>»</w:t>
      </w:r>
    </w:p>
    <w:p w:rsidR="008372DF" w:rsidRPr="00A75723" w:rsidRDefault="008372DF" w:rsidP="00DD6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D6597" w:rsidRPr="00A75723" w:rsidRDefault="00DD6597" w:rsidP="008372D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Общие положения</w:t>
      </w:r>
    </w:p>
    <w:p w:rsidR="008372DF" w:rsidRPr="00A75723" w:rsidRDefault="008372DF" w:rsidP="008372DF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Настоящий Порядок регламентирует процедуру аккумулирования и использования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денежных средств (далее – аккумулирование средств), поступающих от собственников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помещений в многоквартирных домах, собственников иных зданий и сооружений,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расположенных в границах дворовой территории, под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лежащей благоустройству (далее </w:t>
      </w:r>
      <w:r w:rsidRPr="00A75723">
        <w:rPr>
          <w:rFonts w:ascii="Times New Roman" w:hAnsi="Times New Roman" w:cs="Times New Roman"/>
          <w:sz w:val="24"/>
          <w:szCs w:val="24"/>
        </w:rPr>
        <w:t>заинтересованные лица), направляемых на выполнение дополнительного перечня работ по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благоустройству дворовых территорий в рамках муниципальной программы</w:t>
      </w:r>
      <w:r w:rsidR="00F847AF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муницип</w:t>
      </w:r>
      <w:r w:rsidR="008372DF" w:rsidRPr="00A75723">
        <w:rPr>
          <w:rFonts w:ascii="Times New Roman" w:hAnsi="Times New Roman" w:cs="Times New Roman"/>
          <w:sz w:val="24"/>
          <w:szCs w:val="24"/>
        </w:rPr>
        <w:t>ального образования «Теплоозерское городское поселение</w:t>
      </w:r>
      <w:r w:rsidRPr="00A75723">
        <w:rPr>
          <w:rFonts w:ascii="Times New Roman" w:hAnsi="Times New Roman" w:cs="Times New Roman"/>
          <w:sz w:val="24"/>
          <w:szCs w:val="24"/>
        </w:rPr>
        <w:t>» «Формирование современной городской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среды на 20</w:t>
      </w:r>
      <w:r w:rsidR="00A0547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A0547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 (далее – программа), механизм контроля за их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расходованием, а также устанавливает порядок и формы трудового и финансового участия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заинтересованных лиц в выполнении указанных работ.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 целях реализации настоящего Порядка используются следующие понятия: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заинтересованные лица </w:t>
      </w:r>
      <w:r w:rsidRPr="00A75723">
        <w:rPr>
          <w:rFonts w:ascii="Times New Roman" w:hAnsi="Times New Roman" w:cs="Times New Roman"/>
          <w:sz w:val="24"/>
          <w:szCs w:val="24"/>
        </w:rPr>
        <w:t>– собственники по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мещений в многоквартирных домах, </w:t>
      </w:r>
      <w:r w:rsidRPr="00A75723">
        <w:rPr>
          <w:rFonts w:ascii="Times New Roman" w:hAnsi="Times New Roman" w:cs="Times New Roman"/>
          <w:sz w:val="24"/>
          <w:szCs w:val="24"/>
        </w:rPr>
        <w:t>собственники иных зданий и сооружений, расположенных в границах дворовой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территории, подлежащей благоустройству исходя из дополнительного перечня работ.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дополнительный перечень работ </w:t>
      </w:r>
      <w:r w:rsidRPr="00A75723">
        <w:rPr>
          <w:rFonts w:ascii="Times New Roman" w:hAnsi="Times New Roman" w:cs="Times New Roman"/>
          <w:sz w:val="24"/>
          <w:szCs w:val="24"/>
        </w:rPr>
        <w:t>– перечень работ по благоустройству дворовой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территории (Приложение № 4 к программе).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участие </w:t>
      </w:r>
      <w:r w:rsidRPr="00A75723">
        <w:rPr>
          <w:rFonts w:ascii="Times New Roman" w:hAnsi="Times New Roman" w:cs="Times New Roman"/>
          <w:sz w:val="24"/>
          <w:szCs w:val="24"/>
        </w:rPr>
        <w:t>– финансирование выполнения видов работ из дополнительного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перечня работ по благоустройству дворовых территорий за счет участия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заинтересованных лиц в размере 100 процентов от общей стоимости соответствующего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вида работ.</w:t>
      </w:r>
    </w:p>
    <w:p w:rsidR="008372DF" w:rsidRPr="00A75723" w:rsidRDefault="008372DF" w:rsidP="0083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Порядок финансового участия заинтересованных лиц в выполнении работ,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условия аккумулирования и расходования средств</w:t>
      </w:r>
    </w:p>
    <w:p w:rsidR="008372DF" w:rsidRPr="00A75723" w:rsidRDefault="008372DF" w:rsidP="00837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 случае включения заинтересованными лицами в заявку работ, входящих в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дополнительный перечень работ по благоустройству дворовых территорий, изложенных в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Приложении № 4 программы, денежные средства заинтересованных лиц перечисляются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на лицевой счет органа местного самоуправления поселения.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После утверждения ди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зайн-проекта общественной  </w:t>
      </w:r>
      <w:r w:rsidRPr="00A75723">
        <w:rPr>
          <w:rFonts w:ascii="Times New Roman" w:hAnsi="Times New Roman" w:cs="Times New Roman"/>
          <w:sz w:val="24"/>
          <w:szCs w:val="24"/>
        </w:rPr>
        <w:t>комиссией и его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согласования с представителем заинтересованных лиц, орган местного самоуправления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поселения заключает с представителями заинтересованных лиц, принявшими решение о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благоустройстве дворовых территорий, соглашение, в котором указывается объект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благоустройства, реквизиты для перечисления средств, определяются порядок и сумма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перечисления денежных средств заинтересованными лицами, а также реквизиты счета, на</w:t>
      </w:r>
    </w:p>
    <w:p w:rsidR="00DD6597" w:rsidRPr="00A75723" w:rsidRDefault="00DD6597" w:rsidP="00837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который подлежат возврату денежные средства заинтересованных лиц в случаях</w:t>
      </w:r>
      <w:r w:rsidR="008372DF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определенных соглашением.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Объем денежных средств, подлежащих перечислению заинтересованными лицами,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определяется в соответствии со сметным расчетом, а также исходя из нормативной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Pr="00A75723">
        <w:rPr>
          <w:rFonts w:ascii="Times New Roman" w:hAnsi="Times New Roman" w:cs="Times New Roman"/>
          <w:sz w:val="24"/>
          <w:szCs w:val="24"/>
        </w:rPr>
        <w:t>работ по благоустройству дворовых территорий и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 xml:space="preserve">объема работ, указанного в </w:t>
      </w:r>
      <w:r w:rsidRPr="00A75723">
        <w:rPr>
          <w:rFonts w:ascii="Times New Roman" w:hAnsi="Times New Roman" w:cs="Times New Roman"/>
          <w:sz w:val="24"/>
          <w:szCs w:val="24"/>
        </w:rPr>
        <w:lastRenderedPageBreak/>
        <w:t>дизайн-проекте и составляет 100 процентов от общей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стоимости соответствующего вида работ на выполнение дополнительного перечня работ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по благоустройству дворовых территорий в рамках муниципальной программы.</w:t>
      </w:r>
    </w:p>
    <w:p w:rsidR="00DD6597" w:rsidRPr="00A75723" w:rsidRDefault="00DD6597" w:rsidP="00484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Фактический объем денежных средств, подлежащих перечислению заинтересованными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лицами, может быть изменен по итогам осуществления закупки товара, работы, услуги в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соответствии с положениями Федерального закона от 05.04.2013 № 44-ФЗ «О контрактной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системе в сфере закупок товаров, работ, услуг для обеспечения государственных и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муниципальных нужд», а также с учетом стоимости фактически выполненных работ.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Перечисление денежных средств заинтересованными лицами осуществляется в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течение десяти дней с момента подписания соглашения.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 случае, если денежные средства в полном объ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еме не будут перечислены в срок, </w:t>
      </w:r>
      <w:r w:rsidRPr="00A75723">
        <w:rPr>
          <w:rFonts w:ascii="Times New Roman" w:hAnsi="Times New Roman" w:cs="Times New Roman"/>
          <w:sz w:val="24"/>
          <w:szCs w:val="24"/>
        </w:rPr>
        <w:t>то заявка такого многоквартирного дома в части выполнения дополнительного перечня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работ по благоустройству территории выполнению не подлежит.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Денежные средства считаются поступившими в доход бюджета органа местного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самоуправления поселения с момента их зачисления на лицевой счет.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В течение десяти рабочих дней со дня заключения соглашения о перечислении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средств копия соглашения направляе</w:t>
      </w:r>
      <w:r w:rsidR="00484E4C">
        <w:rPr>
          <w:rFonts w:ascii="Times New Roman" w:hAnsi="Times New Roman" w:cs="Times New Roman"/>
          <w:sz w:val="24"/>
          <w:szCs w:val="24"/>
        </w:rPr>
        <w:t>тся в администрацию  городского поселения</w:t>
      </w:r>
      <w:r w:rsidRPr="00A75723">
        <w:rPr>
          <w:rFonts w:ascii="Times New Roman" w:hAnsi="Times New Roman" w:cs="Times New Roman"/>
          <w:sz w:val="24"/>
          <w:szCs w:val="24"/>
        </w:rPr>
        <w:t>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84E4C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A75723">
        <w:rPr>
          <w:rFonts w:ascii="Times New Roman" w:hAnsi="Times New Roman" w:cs="Times New Roman"/>
          <w:sz w:val="24"/>
          <w:szCs w:val="24"/>
        </w:rPr>
        <w:t>поселения осуществляет учет поступающих от заинтересованных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лиц денежных средств в разрезе многоквартирных домов, дворовые территории которых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подлежат благоустройству.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Расходование аккумулированных денежных средств заинтересованных лиц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осуществляется поселением на финансирование дополнительного перечня работ по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благоустройству дворовых территорий в соответствии с утвержденным проектом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благоустройства дворовых территорий.</w:t>
      </w:r>
    </w:p>
    <w:p w:rsidR="00DD6597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Расходование денежных средств осуществляется путем принятия и оплаты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обязательств в соответствии с бюджетным законодательством и иными нормативными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правовыми актами, регулирующими бюджетные правоотношения.</w:t>
      </w:r>
    </w:p>
    <w:p w:rsidR="00505F61" w:rsidRPr="00A75723" w:rsidRDefault="00DD6597" w:rsidP="00505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Контроль за целевым расходованием аккумулированных денежных средств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заинтересованных лиц осуществляется финансовым органом поселения,</w:t>
      </w:r>
      <w:r w:rsidR="00505F61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заинтересованными лицами в соответствии с бюджетным законодательством.</w:t>
      </w: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rPr>
          <w:rFonts w:ascii="Times New Roman" w:hAnsi="Times New Roman" w:cs="Times New Roman"/>
          <w:sz w:val="24"/>
          <w:szCs w:val="24"/>
        </w:rPr>
      </w:pPr>
    </w:p>
    <w:p w:rsidR="00505F61" w:rsidRDefault="00505F61" w:rsidP="00505F61">
      <w:pPr>
        <w:tabs>
          <w:tab w:val="left" w:pos="3913"/>
        </w:tabs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ab/>
      </w:r>
    </w:p>
    <w:p w:rsidR="00A75723" w:rsidRPr="00A75723" w:rsidRDefault="00A75723" w:rsidP="00505F61">
      <w:pPr>
        <w:tabs>
          <w:tab w:val="left" w:pos="3913"/>
        </w:tabs>
        <w:rPr>
          <w:rFonts w:ascii="Times New Roman" w:hAnsi="Times New Roman" w:cs="Times New Roman"/>
          <w:sz w:val="24"/>
          <w:szCs w:val="24"/>
        </w:rPr>
      </w:pPr>
    </w:p>
    <w:p w:rsidR="00505F61" w:rsidRDefault="00505F61" w:rsidP="00505F61">
      <w:pPr>
        <w:tabs>
          <w:tab w:val="left" w:pos="3913"/>
        </w:tabs>
        <w:rPr>
          <w:rFonts w:ascii="Times New Roman" w:hAnsi="Times New Roman" w:cs="Times New Roman"/>
          <w:sz w:val="24"/>
          <w:szCs w:val="24"/>
        </w:rPr>
      </w:pPr>
    </w:p>
    <w:p w:rsidR="00E667EE" w:rsidRDefault="00E667EE" w:rsidP="00505F61">
      <w:pPr>
        <w:tabs>
          <w:tab w:val="left" w:pos="3913"/>
        </w:tabs>
        <w:rPr>
          <w:rFonts w:ascii="Times New Roman" w:hAnsi="Times New Roman" w:cs="Times New Roman"/>
          <w:sz w:val="24"/>
          <w:szCs w:val="24"/>
        </w:rPr>
      </w:pPr>
    </w:p>
    <w:p w:rsidR="00E667EE" w:rsidRPr="00A75723" w:rsidRDefault="00E667EE" w:rsidP="00505F61">
      <w:pPr>
        <w:tabs>
          <w:tab w:val="left" w:pos="3913"/>
        </w:tabs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505F61" w:rsidP="00505F6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05F61" w:rsidRPr="00A75723" w:rsidRDefault="00505F61" w:rsidP="00505F6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505F61" w:rsidRPr="00A75723" w:rsidRDefault="00F847AF" w:rsidP="00505F6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="00505F61" w:rsidRPr="00A75723">
        <w:rPr>
          <w:rFonts w:ascii="Times New Roman" w:hAnsi="Times New Roman" w:cs="Times New Roman"/>
          <w:sz w:val="24"/>
          <w:szCs w:val="24"/>
        </w:rPr>
        <w:t>«Формирование комфортной городской</w:t>
      </w:r>
    </w:p>
    <w:p w:rsidR="00505F61" w:rsidRPr="00A75723" w:rsidRDefault="00505F61" w:rsidP="00505F6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среды на 20</w:t>
      </w:r>
      <w:r w:rsidR="00A05477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A05477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847AF" w:rsidRDefault="00F847AF" w:rsidP="00F847AF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муниципального образования </w:t>
      </w:r>
    </w:p>
    <w:p w:rsidR="00F847AF" w:rsidRPr="00A75723" w:rsidRDefault="00F847AF" w:rsidP="00F847AF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«Теплоозерское городское поселение»</w:t>
      </w:r>
    </w:p>
    <w:p w:rsidR="00505F61" w:rsidRPr="00A75723" w:rsidRDefault="00505F61" w:rsidP="00505F61">
      <w:pPr>
        <w:rPr>
          <w:sz w:val="24"/>
          <w:szCs w:val="24"/>
        </w:rPr>
      </w:pPr>
    </w:p>
    <w:p w:rsidR="00505F61" w:rsidRPr="00A75723" w:rsidRDefault="00505F61" w:rsidP="00505F61">
      <w:pPr>
        <w:rPr>
          <w:sz w:val="24"/>
          <w:szCs w:val="24"/>
        </w:rPr>
      </w:pPr>
    </w:p>
    <w:p w:rsidR="00505F61" w:rsidRPr="00A75723" w:rsidRDefault="00505F61" w:rsidP="00505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D50A5B" w:rsidRPr="00A75723" w:rsidRDefault="00505F61" w:rsidP="00505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разработки, обсуждения с заинтересованными лицами проектов благоустройства дворовой</w:t>
      </w:r>
      <w:r w:rsidR="00D50A5B" w:rsidRPr="00A757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bCs/>
          <w:sz w:val="24"/>
          <w:szCs w:val="24"/>
        </w:rPr>
        <w:t>территории, исходя из минимального перечня работ, включаемых в муниципальную программу «Формирования комфортной городской среды на 20</w:t>
      </w:r>
      <w:r w:rsidR="00A05477">
        <w:rPr>
          <w:rFonts w:ascii="Times New Roman" w:hAnsi="Times New Roman" w:cs="Times New Roman"/>
          <w:bCs/>
          <w:sz w:val="24"/>
          <w:szCs w:val="24"/>
        </w:rPr>
        <w:t>20</w:t>
      </w:r>
      <w:r w:rsidRPr="00A75723">
        <w:rPr>
          <w:rFonts w:ascii="Times New Roman" w:hAnsi="Times New Roman" w:cs="Times New Roman"/>
          <w:bCs/>
          <w:sz w:val="24"/>
          <w:szCs w:val="24"/>
        </w:rPr>
        <w:t>-202</w:t>
      </w:r>
      <w:r w:rsidR="00A05477">
        <w:rPr>
          <w:rFonts w:ascii="Times New Roman" w:hAnsi="Times New Roman" w:cs="Times New Roman"/>
          <w:bCs/>
          <w:sz w:val="24"/>
          <w:szCs w:val="24"/>
        </w:rPr>
        <w:t>4</w:t>
      </w:r>
      <w:r w:rsidRPr="00A75723">
        <w:rPr>
          <w:rFonts w:ascii="Times New Roman" w:hAnsi="Times New Roman" w:cs="Times New Roman"/>
          <w:bCs/>
          <w:sz w:val="24"/>
          <w:szCs w:val="24"/>
        </w:rPr>
        <w:t xml:space="preserve"> годы»</w:t>
      </w:r>
    </w:p>
    <w:p w:rsidR="00D50A5B" w:rsidRPr="00A75723" w:rsidRDefault="00D50A5B" w:rsidP="00D50A5B">
      <w:pPr>
        <w:rPr>
          <w:rFonts w:ascii="Times New Roman" w:hAnsi="Times New Roman" w:cs="Times New Roman"/>
          <w:sz w:val="24"/>
          <w:szCs w:val="24"/>
        </w:rPr>
      </w:pP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Настоящий порядок устанавливает процедуру разработки, обсуждения с заинтересованными лицами и утверждения проектов благоустройства дворовой территории, исходя из минимального перечня работ, включаемых в программу муниципального образования «Теплоозерское городское поселение» «Формирование современной городской среды на 20</w:t>
      </w:r>
      <w:r w:rsidR="00B17814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B17814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 (далее – порядок).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Для целей порядка применяются следующие понятия: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дворовая территория </w:t>
      </w:r>
      <w:r w:rsidRPr="00A75723">
        <w:rPr>
          <w:rFonts w:ascii="Times New Roman" w:hAnsi="Times New Roman" w:cs="Times New Roman"/>
          <w:sz w:val="24"/>
          <w:szCs w:val="24"/>
        </w:rPr>
        <w:t>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заинтересованные лица </w:t>
      </w:r>
      <w:r w:rsidRPr="00A75723">
        <w:rPr>
          <w:rFonts w:ascii="Times New Roman" w:hAnsi="Times New Roman" w:cs="Times New Roman"/>
          <w:sz w:val="24"/>
          <w:szCs w:val="24"/>
        </w:rPr>
        <w:t>–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минимальный перечень работ </w:t>
      </w:r>
      <w:r w:rsidRPr="00A75723">
        <w:rPr>
          <w:rFonts w:ascii="Times New Roman" w:hAnsi="Times New Roman" w:cs="Times New Roman"/>
          <w:sz w:val="24"/>
          <w:szCs w:val="24"/>
        </w:rPr>
        <w:t>– перечень работ по благоустройству дворовой территории ( Приложение № 4 к программе) и финансируемых за счет бюджетов разных уровней бюджетной системы;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b/>
          <w:bCs/>
          <w:sz w:val="24"/>
          <w:szCs w:val="24"/>
        </w:rPr>
        <w:t xml:space="preserve">трудовое участие </w:t>
      </w:r>
      <w:r w:rsidRPr="00A75723">
        <w:rPr>
          <w:rFonts w:ascii="Times New Roman" w:hAnsi="Times New Roman" w:cs="Times New Roman"/>
          <w:sz w:val="24"/>
          <w:szCs w:val="24"/>
        </w:rPr>
        <w:t>–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территорий.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Реализация мероприятий по благоустройству дворовой территории, исходя из минимального перечня работ, включает в себя:</w:t>
      </w:r>
    </w:p>
    <w:p w:rsidR="00D50A5B" w:rsidRPr="00A75723" w:rsidRDefault="00D50A5B" w:rsidP="00126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1. Решение общего собрания собственников помещений в многоквартирных домах, расположенных в границах дворовой территории о вхождении в муниципальную программу «Формирования комфортной городской среды на 20</w:t>
      </w:r>
      <w:r w:rsidR="00B17814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B17814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годы», определении представителя и степени трудового участия заинтересованных лиц, при осуществлении видов работ исходя из минимального перечня работ по благоустройству дворовых территорий;</w:t>
      </w:r>
    </w:p>
    <w:p w:rsidR="00D50A5B" w:rsidRPr="00A75723" w:rsidRDefault="00D50A5B" w:rsidP="00126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2. Предоставление в администрацию поселения копии решения общего собрания собственников помещений в многоквартирных домах о вхождении в муниципальную программу, определении представителя и степени трудового участия заинтересованных </w:t>
      </w:r>
      <w:r w:rsidRPr="00A75723">
        <w:rPr>
          <w:rFonts w:ascii="Times New Roman" w:hAnsi="Times New Roman" w:cs="Times New Roman"/>
          <w:sz w:val="24"/>
          <w:szCs w:val="24"/>
        </w:rPr>
        <w:lastRenderedPageBreak/>
        <w:t>лиц, при осуществлении видов работ исходя из минимального перечня работ по благоустройству дворовых территорий.</w:t>
      </w:r>
    </w:p>
    <w:p w:rsidR="00D50A5B" w:rsidRPr="00A75723" w:rsidRDefault="00D50A5B" w:rsidP="00126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3. Осмотр (натурное обследование) дворовой территории, предлагаемой к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благоустройству с участием представителей администрации поселения и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заинтересованных лиц;</w:t>
      </w:r>
    </w:p>
    <w:p w:rsidR="00D50A5B" w:rsidRPr="00A75723" w:rsidRDefault="00D50A5B" w:rsidP="00126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4. Составление и согласование паспорта благоустройства дворовой территории,</w:t>
      </w:r>
      <w:r w:rsidR="000358BE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утверждение проекта благоустройства.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Представитель заинтересованных лиц обязан рассмотреть представленный проект в</w:t>
      </w:r>
      <w:r w:rsidR="000358BE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срок, не превышающий двух календарных дней с момента его получения, и</w:t>
      </w:r>
      <w:r w:rsidR="000358BE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представить в администрацию поселения согласованный (несогласованный) проект.</w:t>
      </w:r>
    </w:p>
    <w:p w:rsidR="00D50A5B" w:rsidRPr="00A75723" w:rsidRDefault="00D50A5B" w:rsidP="00D5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Проект утверждается комиссией администрации </w:t>
      </w:r>
      <w:r w:rsidR="00484E4C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A75723">
        <w:rPr>
          <w:rFonts w:ascii="Times New Roman" w:hAnsi="Times New Roman" w:cs="Times New Roman"/>
          <w:sz w:val="24"/>
          <w:szCs w:val="24"/>
        </w:rPr>
        <w:t>поселения, решение об утверждении</w:t>
      </w:r>
      <w:r w:rsidR="000358BE"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Pr="00A75723">
        <w:rPr>
          <w:rFonts w:ascii="Times New Roman" w:hAnsi="Times New Roman" w:cs="Times New Roman"/>
          <w:sz w:val="24"/>
          <w:szCs w:val="24"/>
        </w:rPr>
        <w:t>оформляется в виде протокола заседания комиссии.</w:t>
      </w:r>
    </w:p>
    <w:p w:rsidR="00D50A5B" w:rsidRPr="00A75723" w:rsidRDefault="00D50A5B" w:rsidP="00126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5. Определение подрядчика для исполнения работ.</w:t>
      </w:r>
    </w:p>
    <w:p w:rsidR="000358BE" w:rsidRPr="00A75723" w:rsidRDefault="00D50A5B" w:rsidP="001262A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6. Прием выполненных работ по благоустройству дворовой территории.</w:t>
      </w: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rPr>
          <w:rFonts w:ascii="Times New Roman" w:hAnsi="Times New Roman" w:cs="Times New Roman"/>
          <w:sz w:val="24"/>
          <w:szCs w:val="24"/>
        </w:rPr>
      </w:pPr>
    </w:p>
    <w:p w:rsidR="00505F61" w:rsidRPr="00A75723" w:rsidRDefault="000358BE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ab/>
      </w:r>
    </w:p>
    <w:p w:rsidR="000358BE" w:rsidRDefault="000358BE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E667EE" w:rsidRDefault="00E667EE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E667EE" w:rsidRDefault="00E667EE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A75723" w:rsidRPr="00A75723" w:rsidRDefault="00A75723" w:rsidP="000358BE">
      <w:pPr>
        <w:tabs>
          <w:tab w:val="left" w:pos="4032"/>
        </w:tabs>
        <w:rPr>
          <w:rFonts w:ascii="Times New Roman" w:hAnsi="Times New Roman" w:cs="Times New Roman"/>
          <w:sz w:val="24"/>
          <w:szCs w:val="24"/>
        </w:rPr>
      </w:pPr>
    </w:p>
    <w:p w:rsidR="000358BE" w:rsidRPr="00A75723" w:rsidRDefault="000358BE" w:rsidP="000358BE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0358BE" w:rsidRPr="00A75723" w:rsidRDefault="000358BE" w:rsidP="000358BE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358BE" w:rsidRPr="00A75723" w:rsidRDefault="00484E4C" w:rsidP="000358BE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="000358BE" w:rsidRPr="00A75723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</w:t>
      </w:r>
    </w:p>
    <w:p w:rsidR="001262AC" w:rsidRDefault="000358BE" w:rsidP="001262AC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среды на 20</w:t>
      </w:r>
      <w:r w:rsidR="00B17814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B17814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</w:t>
      </w:r>
      <w:r w:rsidR="001262AC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</w:p>
    <w:p w:rsidR="000358BE" w:rsidRPr="001262AC" w:rsidRDefault="001262AC" w:rsidP="001262AC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«Теплоозерское городское поселение»</w:t>
      </w:r>
    </w:p>
    <w:p w:rsidR="000358BE" w:rsidRPr="00A75723" w:rsidRDefault="000358BE" w:rsidP="000358BE">
      <w:pPr>
        <w:rPr>
          <w:sz w:val="24"/>
          <w:szCs w:val="24"/>
        </w:rPr>
      </w:pPr>
    </w:p>
    <w:p w:rsidR="000358BE" w:rsidRPr="00A75723" w:rsidRDefault="000358BE" w:rsidP="00035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Минимальный перечень работ по благоустройству дворовых территорий</w:t>
      </w:r>
    </w:p>
    <w:p w:rsidR="000358BE" w:rsidRPr="00A75723" w:rsidRDefault="000358BE" w:rsidP="00035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многоквартирных домов</w:t>
      </w:r>
    </w:p>
    <w:p w:rsidR="000358BE" w:rsidRPr="00A75723" w:rsidRDefault="000358BE" w:rsidP="000358BE">
      <w:pPr>
        <w:jc w:val="center"/>
        <w:rPr>
          <w:sz w:val="24"/>
          <w:szCs w:val="24"/>
        </w:rPr>
      </w:pPr>
    </w:p>
    <w:p w:rsidR="000358BE" w:rsidRPr="00A75723" w:rsidRDefault="000358BE" w:rsidP="000358BE">
      <w:pPr>
        <w:tabs>
          <w:tab w:val="left" w:pos="3930"/>
        </w:tabs>
        <w:rPr>
          <w:sz w:val="24"/>
          <w:szCs w:val="24"/>
        </w:rPr>
      </w:pPr>
      <w:r w:rsidRPr="00A75723">
        <w:rPr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0358BE" w:rsidRPr="00A75723" w:rsidTr="000358BE">
        <w:tc>
          <w:tcPr>
            <w:tcW w:w="675" w:type="dxa"/>
          </w:tcPr>
          <w:p w:rsidR="000358BE" w:rsidRPr="00A75723" w:rsidRDefault="000358BE" w:rsidP="000358BE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58BE" w:rsidRPr="00A75723" w:rsidRDefault="000358BE" w:rsidP="000358BE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896" w:type="dxa"/>
          </w:tcPr>
          <w:p w:rsidR="000358BE" w:rsidRPr="00A75723" w:rsidRDefault="000358BE" w:rsidP="000358BE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Наименование видов работ</w:t>
            </w:r>
          </w:p>
        </w:tc>
      </w:tr>
      <w:tr w:rsidR="000358BE" w:rsidRPr="00A75723" w:rsidTr="000358BE">
        <w:tc>
          <w:tcPr>
            <w:tcW w:w="675" w:type="dxa"/>
          </w:tcPr>
          <w:p w:rsidR="000358BE" w:rsidRPr="00A75723" w:rsidRDefault="000358BE" w:rsidP="000358BE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0358BE" w:rsidRPr="00A75723" w:rsidRDefault="000358BE" w:rsidP="000358BE">
            <w:pPr>
              <w:tabs>
                <w:tab w:val="left" w:pos="3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</w:tr>
      <w:tr w:rsidR="000358BE" w:rsidRPr="00A75723" w:rsidTr="000358BE">
        <w:tc>
          <w:tcPr>
            <w:tcW w:w="675" w:type="dxa"/>
          </w:tcPr>
          <w:p w:rsidR="000358BE" w:rsidRPr="00A75723" w:rsidRDefault="000358BE" w:rsidP="000358BE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0358BE" w:rsidRPr="00A75723" w:rsidRDefault="000358BE" w:rsidP="000358BE">
            <w:pPr>
              <w:tabs>
                <w:tab w:val="left" w:pos="3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0358BE" w:rsidRPr="00A75723" w:rsidTr="000358BE">
        <w:tc>
          <w:tcPr>
            <w:tcW w:w="675" w:type="dxa"/>
          </w:tcPr>
          <w:p w:rsidR="000358BE" w:rsidRPr="00A75723" w:rsidRDefault="000358BE" w:rsidP="000358BE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0358BE" w:rsidRPr="00A75723" w:rsidRDefault="000358BE" w:rsidP="000358BE">
            <w:pPr>
              <w:tabs>
                <w:tab w:val="left" w:pos="3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установка скамеек</w:t>
            </w:r>
          </w:p>
        </w:tc>
      </w:tr>
      <w:tr w:rsidR="000358BE" w:rsidRPr="00A75723" w:rsidTr="000358BE">
        <w:tc>
          <w:tcPr>
            <w:tcW w:w="675" w:type="dxa"/>
          </w:tcPr>
          <w:p w:rsidR="000358BE" w:rsidRPr="00A75723" w:rsidRDefault="000358BE" w:rsidP="000358BE">
            <w:pPr>
              <w:tabs>
                <w:tab w:val="left" w:pos="3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0358BE" w:rsidRPr="00A75723" w:rsidRDefault="000358BE" w:rsidP="000358BE">
            <w:pPr>
              <w:tabs>
                <w:tab w:val="left" w:pos="3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установка урн</w:t>
            </w:r>
          </w:p>
        </w:tc>
      </w:tr>
    </w:tbl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0358BE" w:rsidRDefault="000358BE" w:rsidP="000358BE">
      <w:pPr>
        <w:tabs>
          <w:tab w:val="left" w:pos="3930"/>
        </w:tabs>
      </w:pPr>
    </w:p>
    <w:p w:rsidR="00A75723" w:rsidRDefault="00A75723" w:rsidP="000358BE">
      <w:pPr>
        <w:tabs>
          <w:tab w:val="left" w:pos="3930"/>
        </w:tabs>
      </w:pPr>
    </w:p>
    <w:p w:rsidR="00E667EE" w:rsidRDefault="00E667EE" w:rsidP="000358BE">
      <w:pPr>
        <w:pStyle w:val="a9"/>
        <w:jc w:val="right"/>
      </w:pPr>
    </w:p>
    <w:p w:rsidR="00E667EE" w:rsidRDefault="00E667EE" w:rsidP="000358BE">
      <w:pPr>
        <w:pStyle w:val="a9"/>
        <w:jc w:val="right"/>
      </w:pPr>
    </w:p>
    <w:p w:rsidR="000358BE" w:rsidRPr="00A75723" w:rsidRDefault="000358BE" w:rsidP="000358BE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 w:rsidRPr="00A75723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358BE" w:rsidRPr="00A75723" w:rsidRDefault="000358BE" w:rsidP="000358BE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0358BE" w:rsidRPr="00A75723" w:rsidRDefault="001262AC" w:rsidP="000358BE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</w:t>
      </w:r>
      <w:r w:rsidR="000358BE" w:rsidRPr="00A75723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</w:t>
      </w:r>
    </w:p>
    <w:p w:rsidR="000358BE" w:rsidRPr="00A75723" w:rsidRDefault="000358BE" w:rsidP="000358BE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>среды на 20</w:t>
      </w:r>
      <w:r w:rsidR="00B17814">
        <w:rPr>
          <w:rFonts w:ascii="Times New Roman" w:hAnsi="Times New Roman" w:cs="Times New Roman"/>
          <w:sz w:val="24"/>
          <w:szCs w:val="24"/>
        </w:rPr>
        <w:t>20</w:t>
      </w:r>
      <w:r w:rsidRPr="00A75723">
        <w:rPr>
          <w:rFonts w:ascii="Times New Roman" w:hAnsi="Times New Roman" w:cs="Times New Roman"/>
          <w:sz w:val="24"/>
          <w:szCs w:val="24"/>
        </w:rPr>
        <w:t>-202</w:t>
      </w:r>
      <w:r w:rsidR="00B17814">
        <w:rPr>
          <w:rFonts w:ascii="Times New Roman" w:hAnsi="Times New Roman" w:cs="Times New Roman"/>
          <w:sz w:val="24"/>
          <w:szCs w:val="24"/>
        </w:rPr>
        <w:t>4</w:t>
      </w:r>
      <w:r w:rsidRPr="00A75723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1262AC" w:rsidRDefault="001262AC" w:rsidP="001262AC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1262AC" w:rsidRPr="00A75723" w:rsidRDefault="001262AC" w:rsidP="001262AC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75723">
        <w:rPr>
          <w:rFonts w:ascii="Times New Roman" w:hAnsi="Times New Roman" w:cs="Times New Roman"/>
          <w:sz w:val="24"/>
          <w:szCs w:val="24"/>
        </w:rPr>
        <w:t xml:space="preserve"> «Теплоозерское городское поселение»</w:t>
      </w:r>
    </w:p>
    <w:p w:rsidR="000358BE" w:rsidRPr="00A75723" w:rsidRDefault="000358BE" w:rsidP="000358BE">
      <w:pPr>
        <w:rPr>
          <w:sz w:val="24"/>
          <w:szCs w:val="24"/>
        </w:rPr>
      </w:pPr>
    </w:p>
    <w:p w:rsidR="000358BE" w:rsidRPr="00A75723" w:rsidRDefault="000358BE" w:rsidP="00035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Дополнительный перечень работ по благоустройству дворовых территорий</w:t>
      </w:r>
    </w:p>
    <w:p w:rsidR="000358BE" w:rsidRPr="00A75723" w:rsidRDefault="000358BE" w:rsidP="00035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5723">
        <w:rPr>
          <w:rFonts w:ascii="Times New Roman" w:hAnsi="Times New Roman" w:cs="Times New Roman"/>
          <w:bCs/>
          <w:sz w:val="24"/>
          <w:szCs w:val="24"/>
        </w:rPr>
        <w:t>многоквартирных домов</w:t>
      </w:r>
    </w:p>
    <w:p w:rsidR="000358BE" w:rsidRPr="00A75723" w:rsidRDefault="000358BE" w:rsidP="000358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8"/>
        <w:gridCol w:w="8537"/>
      </w:tblGrid>
      <w:tr w:rsidR="000358BE" w:rsidRPr="00A75723" w:rsidTr="000358BE">
        <w:tc>
          <w:tcPr>
            <w:tcW w:w="817" w:type="dxa"/>
          </w:tcPr>
          <w:p w:rsidR="000358BE" w:rsidRPr="00A75723" w:rsidRDefault="000358B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58BE" w:rsidRPr="00A75723" w:rsidRDefault="000358B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754" w:type="dxa"/>
          </w:tcPr>
          <w:p w:rsidR="000358BE" w:rsidRPr="00A75723" w:rsidRDefault="00DA72AE" w:rsidP="00DA72A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Наименование видов работ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ремонт проезда к территориям, прилегающим к МКД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обустройство тротуаров (в том числе тротуарной плиткой)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установка бордюрных камней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установка песочниц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установка качелей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устройство гостевой стоянки (автомобильной парковки)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освещение детских и спортивных площадок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оборудование детской (игровой) площадки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оборудование спортивной площадки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(деревья, кустарники, клумбы)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газонные ограждения, декоративные ограждения для клумб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обрезка деревьев и кустарников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уборка сухостойных деревьев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демонтаж хозяйственных построек ( в.т.ч. сараев) и строительство сараев</w:t>
            </w:r>
          </w:p>
        </w:tc>
      </w:tr>
      <w:tr w:rsidR="000358BE" w:rsidRPr="00A75723" w:rsidTr="001262AC">
        <w:trPr>
          <w:trHeight w:val="504"/>
        </w:trPr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4" w:type="dxa"/>
          </w:tcPr>
          <w:p w:rsidR="00DA72AE" w:rsidRPr="00A75723" w:rsidRDefault="00DA72AE" w:rsidP="00DA7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устройство хозяйственно-бытовых площадок для установки контейнеров-</w:t>
            </w:r>
          </w:p>
          <w:p w:rsidR="000358BE" w:rsidRPr="00A75723" w:rsidRDefault="00DA72AE" w:rsidP="00126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мусоросборников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отсыпка дворовой территории (выравнивание) щебнем, песчано-гравийной  смесью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</w:p>
        </w:tc>
      </w:tr>
      <w:tr w:rsidR="000358BE" w:rsidRPr="00A75723" w:rsidTr="000358BE">
        <w:tc>
          <w:tcPr>
            <w:tcW w:w="817" w:type="dxa"/>
          </w:tcPr>
          <w:p w:rsidR="000358BE" w:rsidRPr="00A75723" w:rsidRDefault="00DA72AE" w:rsidP="000358BE">
            <w:pPr>
              <w:tabs>
                <w:tab w:val="left" w:pos="3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4" w:type="dxa"/>
          </w:tcPr>
          <w:p w:rsidR="000358BE" w:rsidRPr="00A75723" w:rsidRDefault="00DA72AE" w:rsidP="000358BE">
            <w:pPr>
              <w:tabs>
                <w:tab w:val="left" w:pos="3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5723">
              <w:rPr>
                <w:rFonts w:ascii="Times New Roman" w:hAnsi="Times New Roman" w:cs="Times New Roman"/>
                <w:sz w:val="24"/>
                <w:szCs w:val="24"/>
              </w:rPr>
              <w:t>иные виды работ</w:t>
            </w:r>
          </w:p>
        </w:tc>
      </w:tr>
    </w:tbl>
    <w:p w:rsidR="00DA72AE" w:rsidRPr="00A75723" w:rsidRDefault="00DA72AE" w:rsidP="000358BE">
      <w:pPr>
        <w:tabs>
          <w:tab w:val="left" w:pos="3880"/>
        </w:tabs>
        <w:jc w:val="center"/>
        <w:rPr>
          <w:sz w:val="24"/>
          <w:szCs w:val="24"/>
        </w:rPr>
      </w:pPr>
    </w:p>
    <w:p w:rsidR="00DA72AE" w:rsidRPr="00A75723" w:rsidRDefault="00DA72AE" w:rsidP="00DA72AE">
      <w:pPr>
        <w:rPr>
          <w:sz w:val="24"/>
          <w:szCs w:val="24"/>
        </w:rPr>
      </w:pPr>
    </w:p>
    <w:p w:rsidR="00DA72AE" w:rsidRPr="00A75723" w:rsidRDefault="00DA72AE" w:rsidP="00DA72AE">
      <w:pPr>
        <w:rPr>
          <w:sz w:val="24"/>
          <w:szCs w:val="24"/>
        </w:rPr>
      </w:pPr>
    </w:p>
    <w:p w:rsidR="00DA72AE" w:rsidRPr="00A75723" w:rsidRDefault="00DA72AE" w:rsidP="00DA72AE">
      <w:pPr>
        <w:rPr>
          <w:sz w:val="24"/>
          <w:szCs w:val="24"/>
        </w:rPr>
      </w:pPr>
    </w:p>
    <w:p w:rsidR="00DA72AE" w:rsidRPr="00A75723" w:rsidRDefault="00DA72AE" w:rsidP="00DA72AE">
      <w:pPr>
        <w:rPr>
          <w:sz w:val="24"/>
          <w:szCs w:val="24"/>
        </w:rPr>
      </w:pPr>
    </w:p>
    <w:p w:rsidR="00DA72AE" w:rsidRPr="00A75723" w:rsidRDefault="00DA72AE" w:rsidP="00DA72AE">
      <w:pPr>
        <w:rPr>
          <w:sz w:val="24"/>
          <w:szCs w:val="24"/>
        </w:rPr>
      </w:pPr>
    </w:p>
    <w:p w:rsidR="00DA72AE" w:rsidRPr="00DA72AE" w:rsidRDefault="00DA72AE" w:rsidP="00DA72AE"/>
    <w:p w:rsidR="000358BE" w:rsidRDefault="00DA72AE" w:rsidP="00DA72AE">
      <w:pPr>
        <w:tabs>
          <w:tab w:val="left" w:pos="2863"/>
        </w:tabs>
      </w:pPr>
      <w:r>
        <w:tab/>
      </w:r>
    </w:p>
    <w:p w:rsidR="00DA72AE" w:rsidRDefault="00DA72AE" w:rsidP="00DA72AE">
      <w:pPr>
        <w:tabs>
          <w:tab w:val="left" w:pos="2863"/>
        </w:tabs>
      </w:pPr>
    </w:p>
    <w:p w:rsidR="00DA72AE" w:rsidRPr="00DA72AE" w:rsidRDefault="00DA72AE" w:rsidP="00DA72AE">
      <w:pPr>
        <w:tabs>
          <w:tab w:val="left" w:pos="2863"/>
        </w:tabs>
      </w:pPr>
    </w:p>
    <w:sectPr w:rsidR="00DA72AE" w:rsidRPr="00DA72AE" w:rsidSect="002C665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D6" w:rsidRDefault="005204D6" w:rsidP="00DD6597">
      <w:pPr>
        <w:spacing w:after="0" w:line="240" w:lineRule="auto"/>
      </w:pPr>
      <w:r>
        <w:separator/>
      </w:r>
    </w:p>
  </w:endnote>
  <w:endnote w:type="continuationSeparator" w:id="0">
    <w:p w:rsidR="005204D6" w:rsidRDefault="005204D6" w:rsidP="00DD6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D6" w:rsidRDefault="005204D6" w:rsidP="00DD6597">
      <w:pPr>
        <w:spacing w:after="0" w:line="240" w:lineRule="auto"/>
      </w:pPr>
      <w:r>
        <w:separator/>
      </w:r>
    </w:p>
  </w:footnote>
  <w:footnote w:type="continuationSeparator" w:id="0">
    <w:p w:rsidR="005204D6" w:rsidRDefault="005204D6" w:rsidP="00DD6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A5C3D"/>
    <w:multiLevelType w:val="hybridMultilevel"/>
    <w:tmpl w:val="4B14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F3D11"/>
    <w:multiLevelType w:val="hybridMultilevel"/>
    <w:tmpl w:val="2AB4C8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572C0"/>
    <w:multiLevelType w:val="hybridMultilevel"/>
    <w:tmpl w:val="AAE0F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499"/>
    <w:rsid w:val="00027804"/>
    <w:rsid w:val="000358BE"/>
    <w:rsid w:val="00056D6A"/>
    <w:rsid w:val="001262AC"/>
    <w:rsid w:val="00200915"/>
    <w:rsid w:val="0024435B"/>
    <w:rsid w:val="002805D6"/>
    <w:rsid w:val="002C6652"/>
    <w:rsid w:val="002D0EFF"/>
    <w:rsid w:val="00341879"/>
    <w:rsid w:val="00365E6A"/>
    <w:rsid w:val="003C4CDD"/>
    <w:rsid w:val="003D0308"/>
    <w:rsid w:val="00403DEE"/>
    <w:rsid w:val="004409FD"/>
    <w:rsid w:val="00452E5D"/>
    <w:rsid w:val="0047068C"/>
    <w:rsid w:val="00484E4C"/>
    <w:rsid w:val="004F616A"/>
    <w:rsid w:val="00505F61"/>
    <w:rsid w:val="005204D6"/>
    <w:rsid w:val="0056078D"/>
    <w:rsid w:val="00562499"/>
    <w:rsid w:val="005E2B8D"/>
    <w:rsid w:val="005E79E2"/>
    <w:rsid w:val="006500C5"/>
    <w:rsid w:val="00680D18"/>
    <w:rsid w:val="00723BC0"/>
    <w:rsid w:val="007B0762"/>
    <w:rsid w:val="007C77A2"/>
    <w:rsid w:val="007F0707"/>
    <w:rsid w:val="007F7305"/>
    <w:rsid w:val="00811122"/>
    <w:rsid w:val="008372DF"/>
    <w:rsid w:val="00852DFD"/>
    <w:rsid w:val="008E4273"/>
    <w:rsid w:val="009827E1"/>
    <w:rsid w:val="00985C50"/>
    <w:rsid w:val="009F07A3"/>
    <w:rsid w:val="00A05477"/>
    <w:rsid w:val="00A51DF9"/>
    <w:rsid w:val="00A66AD9"/>
    <w:rsid w:val="00A75723"/>
    <w:rsid w:val="00B17814"/>
    <w:rsid w:val="00B97709"/>
    <w:rsid w:val="00C26D07"/>
    <w:rsid w:val="00D022C6"/>
    <w:rsid w:val="00D37CF2"/>
    <w:rsid w:val="00D50A5B"/>
    <w:rsid w:val="00DA72AE"/>
    <w:rsid w:val="00DD6597"/>
    <w:rsid w:val="00DE13F0"/>
    <w:rsid w:val="00E667EE"/>
    <w:rsid w:val="00EA1BEA"/>
    <w:rsid w:val="00EF1FE6"/>
    <w:rsid w:val="00F43E3A"/>
    <w:rsid w:val="00F847AF"/>
    <w:rsid w:val="00FB1FFD"/>
    <w:rsid w:val="00FB757A"/>
    <w:rsid w:val="00FF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8195"/>
  <w15:docId w15:val="{A7D74688-1965-4C41-A47F-DF269C64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273"/>
  </w:style>
  <w:style w:type="paragraph" w:styleId="1">
    <w:name w:val="heading 1"/>
    <w:basedOn w:val="a"/>
    <w:next w:val="a"/>
    <w:link w:val="10"/>
    <w:qFormat/>
    <w:rsid w:val="002C6652"/>
    <w:pPr>
      <w:keepNext/>
      <w:suppressAutoHyphens/>
      <w:spacing w:before="240" w:after="60" w:line="240" w:lineRule="auto"/>
      <w:outlineLvl w:val="0"/>
    </w:pPr>
    <w:rPr>
      <w:rFonts w:ascii="Arial" w:eastAsia="Arial CYR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4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6078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D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D6597"/>
  </w:style>
  <w:style w:type="paragraph" w:styleId="a7">
    <w:name w:val="footer"/>
    <w:basedOn w:val="a"/>
    <w:link w:val="a8"/>
    <w:uiPriority w:val="99"/>
    <w:semiHidden/>
    <w:unhideWhenUsed/>
    <w:rsid w:val="00DD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D6597"/>
  </w:style>
  <w:style w:type="paragraph" w:styleId="a9">
    <w:name w:val="No Spacing"/>
    <w:uiPriority w:val="1"/>
    <w:qFormat/>
    <w:rsid w:val="00505F6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2C6652"/>
    <w:rPr>
      <w:rFonts w:ascii="Arial" w:eastAsia="Arial CYR" w:hAnsi="Arial" w:cs="Arial"/>
      <w:b/>
      <w:bCs/>
      <w:kern w:val="2"/>
      <w:sz w:val="32"/>
      <w:szCs w:val="32"/>
      <w:lang w:eastAsia="ar-SA"/>
    </w:rPr>
  </w:style>
  <w:style w:type="paragraph" w:styleId="aa">
    <w:name w:val="Normal (Web)"/>
    <w:basedOn w:val="a"/>
    <w:rsid w:val="002C6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qFormat/>
    <w:rsid w:val="002C66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Adm-Semkina</dc:creator>
  <cp:keywords/>
  <dc:description/>
  <cp:lastModifiedBy>Пользователь</cp:lastModifiedBy>
  <cp:revision>5</cp:revision>
  <cp:lastPrinted>2017-12-04T04:33:00Z</cp:lastPrinted>
  <dcterms:created xsi:type="dcterms:W3CDTF">2020-06-17T09:48:00Z</dcterms:created>
  <dcterms:modified xsi:type="dcterms:W3CDTF">2020-07-21T00:39:00Z</dcterms:modified>
</cp:coreProperties>
</file>